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74026" w14:textId="1B22B9DC" w:rsidR="00A86086" w:rsidRDefault="00A86086" w:rsidP="00A86086">
      <w:pPr>
        <w:pStyle w:val="Heading2"/>
        <w:spacing w:before="0" w:line="360" w:lineRule="auto"/>
        <w:jc w:val="left"/>
        <w:rPr>
          <w:rFonts w:cs="Times New Roman"/>
          <w:szCs w:val="28"/>
          <w:lang w:val="en-US"/>
        </w:rPr>
      </w:pPr>
      <w:r>
        <w:rPr>
          <w:rFonts w:cs="Times New Roman"/>
          <w:szCs w:val="28"/>
          <w:lang w:val="en-US"/>
        </w:rPr>
        <w:t>Tuần 12                                                             Ngày soạn: 23/11/2024</w:t>
      </w:r>
    </w:p>
    <w:p w14:paraId="6B7ABDB7" w14:textId="3974C029" w:rsidR="00A86086" w:rsidRPr="00A86086" w:rsidRDefault="00A86086" w:rsidP="00A86086">
      <w:pPr>
        <w:rPr>
          <w:b/>
          <w:bCs/>
          <w:lang w:val="en-US"/>
        </w:rPr>
      </w:pPr>
      <w:r w:rsidRPr="00A86086">
        <w:rPr>
          <w:b/>
          <w:bCs/>
          <w:lang w:val="en-US"/>
        </w:rPr>
        <w:t>Tiết 32, 33                                                        Ngày dạy: 25/11/2024 + 27/11/2024</w:t>
      </w:r>
    </w:p>
    <w:p w14:paraId="3B3234C4" w14:textId="0EC3A15E" w:rsidR="00A86086" w:rsidRPr="006B39BB" w:rsidRDefault="00A86086" w:rsidP="00A86086">
      <w:pPr>
        <w:pStyle w:val="Heading2"/>
        <w:spacing w:before="0" w:line="360" w:lineRule="auto"/>
        <w:rPr>
          <w:rFonts w:cs="Times New Roman"/>
          <w:szCs w:val="28"/>
        </w:rPr>
      </w:pPr>
      <w:r w:rsidRPr="006B39BB">
        <w:rPr>
          <w:rFonts w:cs="Times New Roman"/>
          <w:szCs w:val="28"/>
        </w:rPr>
        <w:t>BÀI 28: THỰC HÀNH: LÀM S</w:t>
      </w:r>
      <w:r>
        <w:rPr>
          <w:rFonts w:cs="Times New Roman"/>
          <w:szCs w:val="28"/>
          <w:lang w:val="en-US"/>
        </w:rPr>
        <w:t>Ữ</w:t>
      </w:r>
      <w:r w:rsidRPr="006B39BB">
        <w:rPr>
          <w:rFonts w:cs="Times New Roman"/>
          <w:szCs w:val="28"/>
        </w:rPr>
        <w:t>A CHUA VÀ QUAN SÁT VI KHUẨN</w:t>
      </w:r>
    </w:p>
    <w:p w14:paraId="101F0E0F" w14:textId="77777777" w:rsidR="00A86086" w:rsidRPr="006B39BB" w:rsidRDefault="00A86086" w:rsidP="00A86086">
      <w:pPr>
        <w:tabs>
          <w:tab w:val="center" w:pos="5400"/>
          <w:tab w:val="left" w:pos="7169"/>
        </w:tabs>
        <w:spacing w:after="0" w:line="360" w:lineRule="auto"/>
        <w:jc w:val="both"/>
        <w:rPr>
          <w:rFonts w:cs="Times New Roman"/>
          <w:szCs w:val="28"/>
          <w:lang w:val="nl-NL"/>
        </w:rPr>
      </w:pPr>
      <w:r w:rsidRPr="006B39BB">
        <w:rPr>
          <w:rFonts w:cs="Times New Roman"/>
          <w:b/>
          <w:szCs w:val="28"/>
          <w:lang w:val="nl-NL"/>
        </w:rPr>
        <w:t>I.</w:t>
      </w:r>
      <w:r w:rsidRPr="006B39BB">
        <w:rPr>
          <w:rFonts w:cs="Times New Roman"/>
          <w:szCs w:val="28"/>
          <w:lang w:val="nl-NL"/>
        </w:rPr>
        <w:t xml:space="preserve"> </w:t>
      </w:r>
      <w:r w:rsidRPr="006B39BB">
        <w:rPr>
          <w:rFonts w:cs="Times New Roman"/>
          <w:b/>
          <w:szCs w:val="28"/>
          <w:lang w:val="nl-NL"/>
        </w:rPr>
        <w:t>MỤC TIÊU</w:t>
      </w:r>
      <w:r w:rsidRPr="006B39BB">
        <w:rPr>
          <w:rFonts w:cs="Times New Roman"/>
          <w:szCs w:val="28"/>
          <w:lang w:val="nl-NL"/>
        </w:rPr>
        <w:t>:</w:t>
      </w:r>
    </w:p>
    <w:p w14:paraId="126B1A89" w14:textId="77777777" w:rsidR="00A86086" w:rsidRPr="006B39BB" w:rsidRDefault="00A86086" w:rsidP="00A86086">
      <w:pPr>
        <w:tabs>
          <w:tab w:val="center" w:pos="5400"/>
          <w:tab w:val="left" w:pos="7169"/>
        </w:tabs>
        <w:spacing w:after="0" w:line="360" w:lineRule="auto"/>
        <w:jc w:val="both"/>
        <w:rPr>
          <w:rFonts w:cs="Times New Roman"/>
          <w:b/>
          <w:i/>
          <w:szCs w:val="28"/>
          <w:lang w:val="nl-NL"/>
        </w:rPr>
      </w:pPr>
      <w:r w:rsidRPr="006B39BB">
        <w:rPr>
          <w:rFonts w:cs="Times New Roman"/>
          <w:b/>
          <w:szCs w:val="28"/>
          <w:lang w:val="nl-NL"/>
        </w:rPr>
        <w:t>1. Kiến thức:</w:t>
      </w:r>
      <w:r w:rsidRPr="006B39BB">
        <w:rPr>
          <w:rFonts w:cs="Times New Roman"/>
          <w:b/>
          <w:i/>
          <w:szCs w:val="28"/>
          <w:lang w:val="nl-NL"/>
        </w:rPr>
        <w:t xml:space="preserve">  </w:t>
      </w:r>
      <w:r w:rsidRPr="006B39BB">
        <w:rPr>
          <w:rFonts w:cs="Times New Roman"/>
          <w:szCs w:val="28"/>
          <w:lang w:val="nl-NL"/>
        </w:rPr>
        <w:t>Sau khi học xong bài này HS</w:t>
      </w:r>
    </w:p>
    <w:p w14:paraId="31E5BF61" w14:textId="77777777" w:rsidR="00A86086" w:rsidRPr="006B39BB" w:rsidRDefault="00A86086" w:rsidP="00A86086">
      <w:pPr>
        <w:spacing w:after="0" w:line="360" w:lineRule="auto"/>
        <w:rPr>
          <w:rFonts w:cs="Times New Roman"/>
          <w:szCs w:val="28"/>
        </w:rPr>
      </w:pPr>
      <w:r w:rsidRPr="006B39BB">
        <w:rPr>
          <w:rFonts w:cs="Times New Roman"/>
          <w:szCs w:val="28"/>
        </w:rPr>
        <w:t>- Thực hiện được các bước làm sữa chua và sản phẩm tạo ra đạt chất lượng.</w:t>
      </w:r>
    </w:p>
    <w:p w14:paraId="55EBBC43" w14:textId="77777777" w:rsidR="00A86086" w:rsidRPr="006B39BB" w:rsidRDefault="00A86086" w:rsidP="00A86086">
      <w:pPr>
        <w:spacing w:after="0" w:line="360" w:lineRule="auto"/>
        <w:rPr>
          <w:rFonts w:cs="Times New Roman"/>
          <w:szCs w:val="28"/>
        </w:rPr>
      </w:pPr>
      <w:r w:rsidRPr="006B39BB">
        <w:rPr>
          <w:rFonts w:cs="Times New Roman"/>
          <w:szCs w:val="28"/>
        </w:rPr>
        <w:t>- Làm được tiêu bản vi khuẩn</w:t>
      </w:r>
    </w:p>
    <w:p w14:paraId="4FA22FE1" w14:textId="02124BB9" w:rsidR="00A86086" w:rsidRPr="00A86086" w:rsidRDefault="00A86086" w:rsidP="00A86086">
      <w:pPr>
        <w:spacing w:after="0" w:line="360" w:lineRule="auto"/>
        <w:rPr>
          <w:rFonts w:cs="Times New Roman"/>
          <w:szCs w:val="28"/>
          <w:lang w:val="en-US"/>
        </w:rPr>
      </w:pPr>
      <w:r w:rsidRPr="006B39BB">
        <w:rPr>
          <w:rFonts w:cs="Times New Roman"/>
          <w:szCs w:val="28"/>
        </w:rPr>
        <w:t>- Quan sát và vẽ hình vi khuẩn quan sát được bằng kính hiển vi</w:t>
      </w:r>
      <w:r>
        <w:rPr>
          <w:rFonts w:cs="Times New Roman"/>
          <w:szCs w:val="28"/>
          <w:lang w:val="en-US"/>
        </w:rPr>
        <w:t>.</w:t>
      </w:r>
    </w:p>
    <w:p w14:paraId="1C13A6E7" w14:textId="77777777" w:rsidR="00A86086" w:rsidRPr="006B39BB" w:rsidRDefault="00A86086" w:rsidP="00A86086">
      <w:pPr>
        <w:pStyle w:val="Header"/>
        <w:tabs>
          <w:tab w:val="clear" w:pos="4320"/>
          <w:tab w:val="left" w:pos="7169"/>
        </w:tabs>
        <w:spacing w:line="360" w:lineRule="auto"/>
        <w:jc w:val="both"/>
        <w:rPr>
          <w:rFonts w:ascii="Times New Roman" w:hAnsi="Times New Roman"/>
          <w:b/>
          <w:sz w:val="28"/>
          <w:szCs w:val="28"/>
          <w:lang w:val="nl-NL"/>
        </w:rPr>
      </w:pPr>
      <w:r w:rsidRPr="006B39BB">
        <w:rPr>
          <w:rFonts w:ascii="Times New Roman" w:hAnsi="Times New Roman"/>
          <w:b/>
          <w:sz w:val="28"/>
          <w:szCs w:val="28"/>
          <w:lang w:val="nl-NL"/>
        </w:rPr>
        <w:t xml:space="preserve">2. Năng lực </w:t>
      </w:r>
    </w:p>
    <w:p w14:paraId="38F6AF6E" w14:textId="77777777" w:rsidR="00A86086" w:rsidRPr="006B39BB" w:rsidRDefault="00A86086" w:rsidP="00A86086">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b/>
          <w:sz w:val="28"/>
          <w:szCs w:val="28"/>
          <w:lang w:val="nl-NL"/>
        </w:rPr>
        <w:t xml:space="preserve">- Năng lực chung: </w:t>
      </w:r>
      <w:r w:rsidRPr="006B39BB">
        <w:rPr>
          <w:rFonts w:ascii="Times New Roman" w:hAnsi="Times New Roman"/>
          <w:sz w:val="28"/>
          <w:szCs w:val="28"/>
          <w:lang w:val="nl-NL"/>
        </w:rPr>
        <w:t>Năng lực tự học, năng lực giải quyết vấn đề, năng lực tư duy sáng tạo, năng lực tự quản lí, năng lực hợp tác</w:t>
      </w:r>
    </w:p>
    <w:p w14:paraId="6AB4DBAF" w14:textId="77777777" w:rsidR="00A86086" w:rsidRPr="006B39BB" w:rsidRDefault="00A86086" w:rsidP="00A86086">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sz w:val="28"/>
          <w:szCs w:val="28"/>
          <w:lang w:val="nl-NL"/>
        </w:rPr>
        <w:t>- Năng lực riêng:</w:t>
      </w:r>
    </w:p>
    <w:p w14:paraId="375CC8C7" w14:textId="77777777" w:rsidR="00A86086" w:rsidRPr="006B39BB" w:rsidRDefault="00A86086" w:rsidP="00A86086">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nghiên cứu khoa học</w:t>
      </w:r>
    </w:p>
    <w:p w14:paraId="7D8F4BF6" w14:textId="77777777" w:rsidR="00A86086" w:rsidRPr="006B39BB" w:rsidRDefault="00A86086" w:rsidP="00A86086">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thực hành, quan sát</w:t>
      </w:r>
    </w:p>
    <w:p w14:paraId="7D621C1E" w14:textId="77777777" w:rsidR="00A86086" w:rsidRPr="006B39BB" w:rsidRDefault="00A86086" w:rsidP="00A86086">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trao đổi thông tin.</w:t>
      </w:r>
    </w:p>
    <w:p w14:paraId="37DD9F90" w14:textId="77777777" w:rsidR="00A86086" w:rsidRPr="006B39BB" w:rsidRDefault="00A86086" w:rsidP="00A86086">
      <w:pPr>
        <w:pStyle w:val="ListParagraph"/>
        <w:numPr>
          <w:ilvl w:val="0"/>
          <w:numId w:val="2"/>
        </w:numPr>
        <w:spacing w:line="360" w:lineRule="auto"/>
        <w:ind w:right="48"/>
        <w:jc w:val="both"/>
        <w:rPr>
          <w:rFonts w:ascii="Times New Roman" w:eastAsia="Times New Roman" w:hAnsi="Times New Roman"/>
          <w:color w:val="000000"/>
          <w:lang w:eastAsia="vi-VN"/>
        </w:rPr>
      </w:pPr>
      <w:r w:rsidRPr="006B39BB">
        <w:rPr>
          <w:rFonts w:ascii="Times New Roman" w:eastAsia="Times New Roman" w:hAnsi="Times New Roman"/>
          <w:color w:val="000000"/>
          <w:lang w:eastAsia="vi-VN"/>
        </w:rPr>
        <w:t>Năng lực cá nhân của HS.</w:t>
      </w:r>
    </w:p>
    <w:p w14:paraId="4C3F2A1C" w14:textId="77777777" w:rsidR="00A86086" w:rsidRPr="006B39BB" w:rsidRDefault="00A86086" w:rsidP="00A86086">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b/>
          <w:sz w:val="28"/>
          <w:szCs w:val="28"/>
          <w:lang w:val="nl-NL"/>
        </w:rPr>
        <w:t>3. Phẩm chất</w:t>
      </w:r>
    </w:p>
    <w:p w14:paraId="2E3F42FF" w14:textId="77777777" w:rsidR="00A86086" w:rsidRPr="006B39BB" w:rsidRDefault="00A86086" w:rsidP="00A86086">
      <w:pPr>
        <w:pStyle w:val="Header"/>
        <w:tabs>
          <w:tab w:val="clear" w:pos="4320"/>
          <w:tab w:val="left" w:pos="7169"/>
        </w:tabs>
        <w:spacing w:line="360" w:lineRule="auto"/>
        <w:jc w:val="both"/>
        <w:rPr>
          <w:rFonts w:ascii="Times New Roman" w:hAnsi="Times New Roman"/>
          <w:color w:val="000000"/>
          <w:sz w:val="28"/>
          <w:szCs w:val="28"/>
          <w:lang w:val="nl-NL"/>
        </w:rPr>
      </w:pPr>
      <w:r w:rsidRPr="006B39BB">
        <w:rPr>
          <w:rFonts w:ascii="Times New Roman" w:hAnsi="Times New Roman"/>
          <w:b/>
          <w:color w:val="000000"/>
          <w:sz w:val="28"/>
          <w:szCs w:val="28"/>
          <w:lang w:val="nl-NL"/>
        </w:rPr>
        <w:t>-  Phẩm chất:</w:t>
      </w:r>
      <w:r w:rsidRPr="006B39BB">
        <w:rPr>
          <w:rFonts w:ascii="Times New Roman" w:hAnsi="Times New Roman"/>
          <w:color w:val="000000"/>
          <w:sz w:val="28"/>
          <w:szCs w:val="28"/>
          <w:lang w:val="nl-NL"/>
        </w:rPr>
        <w:t xml:space="preserve"> Tự lập, tự tin, tự chủ</w:t>
      </w:r>
    </w:p>
    <w:p w14:paraId="4BFA0DC6" w14:textId="77777777" w:rsidR="00A86086" w:rsidRPr="006B39BB" w:rsidRDefault="00A86086" w:rsidP="00A86086">
      <w:pPr>
        <w:pStyle w:val="Header"/>
        <w:tabs>
          <w:tab w:val="clear" w:pos="4320"/>
          <w:tab w:val="left" w:pos="7169"/>
        </w:tabs>
        <w:spacing w:line="360" w:lineRule="auto"/>
        <w:jc w:val="both"/>
        <w:rPr>
          <w:rFonts w:ascii="Times New Roman" w:hAnsi="Times New Roman"/>
          <w:sz w:val="28"/>
          <w:szCs w:val="28"/>
          <w:lang w:val="nl-NL"/>
        </w:rPr>
      </w:pPr>
      <w:r w:rsidRPr="006B39BB">
        <w:rPr>
          <w:rFonts w:ascii="Times New Roman" w:hAnsi="Times New Roman"/>
          <w:sz w:val="28"/>
          <w:szCs w:val="28"/>
          <w:lang w:val="nl-NL"/>
        </w:rPr>
        <w:t>- Giúp học sinh rèn luyện bản thân phát triển các phẩm chất tốt đẹp: nhân ái, chăm chỉ, trung thực, trách nhiệm,...</w:t>
      </w:r>
    </w:p>
    <w:p w14:paraId="52EF364D" w14:textId="77777777" w:rsidR="00A86086" w:rsidRPr="006B39BB" w:rsidRDefault="00A86086" w:rsidP="00A86086">
      <w:pPr>
        <w:tabs>
          <w:tab w:val="left" w:pos="7169"/>
        </w:tabs>
        <w:spacing w:after="0" w:line="360" w:lineRule="auto"/>
        <w:jc w:val="both"/>
        <w:rPr>
          <w:rFonts w:cs="Times New Roman"/>
          <w:szCs w:val="28"/>
          <w:lang w:val="nl-NL"/>
        </w:rPr>
      </w:pPr>
      <w:r w:rsidRPr="006B39BB">
        <w:rPr>
          <w:rFonts w:cs="Times New Roman"/>
          <w:b/>
          <w:color w:val="000000" w:themeColor="text1"/>
          <w:szCs w:val="28"/>
          <w:lang w:val="nl-NL"/>
        </w:rPr>
        <w:t>II. THIẾT BỊ DẠY HỌC VÀ HỌC LIỆU</w:t>
      </w:r>
      <w:r w:rsidRPr="006B39BB">
        <w:rPr>
          <w:rFonts w:cs="Times New Roman"/>
          <w:szCs w:val="28"/>
          <w:lang w:val="nl-NL"/>
        </w:rPr>
        <w:t xml:space="preserve"> </w:t>
      </w:r>
    </w:p>
    <w:p w14:paraId="3E030BDA" w14:textId="77777777" w:rsidR="00A86086" w:rsidRPr="006B39BB" w:rsidRDefault="00A86086" w:rsidP="00A86086">
      <w:pPr>
        <w:tabs>
          <w:tab w:val="left" w:pos="7169"/>
        </w:tabs>
        <w:spacing w:after="0" w:line="360" w:lineRule="auto"/>
        <w:jc w:val="both"/>
        <w:rPr>
          <w:rFonts w:cs="Times New Roman"/>
          <w:b/>
          <w:szCs w:val="28"/>
          <w:lang w:val="nl-NL"/>
        </w:rPr>
      </w:pPr>
      <w:r w:rsidRPr="006B39BB">
        <w:rPr>
          <w:rFonts w:cs="Times New Roman"/>
          <w:b/>
          <w:szCs w:val="28"/>
          <w:lang w:val="nl-NL"/>
        </w:rPr>
        <w:t xml:space="preserve">1 - GV:  </w:t>
      </w:r>
    </w:p>
    <w:p w14:paraId="15EA88E8" w14:textId="77777777" w:rsidR="00A86086" w:rsidRPr="006B39BB" w:rsidRDefault="00A86086" w:rsidP="00A86086">
      <w:pPr>
        <w:tabs>
          <w:tab w:val="left" w:pos="7169"/>
        </w:tabs>
        <w:spacing w:after="0" w:line="360" w:lineRule="auto"/>
        <w:jc w:val="both"/>
        <w:rPr>
          <w:rFonts w:cs="Times New Roman"/>
          <w:szCs w:val="28"/>
        </w:rPr>
      </w:pPr>
      <w:r w:rsidRPr="006B39BB">
        <w:rPr>
          <w:rFonts w:cs="Times New Roman"/>
          <w:szCs w:val="28"/>
        </w:rPr>
        <w:t>- Thiết bị, dụng cụ và các mẫu vật ( mục I chuẩn bị SGK)</w:t>
      </w:r>
    </w:p>
    <w:p w14:paraId="6192F689" w14:textId="77777777" w:rsidR="00A86086" w:rsidRPr="006B39BB" w:rsidRDefault="00A86086" w:rsidP="00A86086">
      <w:pPr>
        <w:tabs>
          <w:tab w:val="left" w:pos="7169"/>
        </w:tabs>
        <w:spacing w:after="0" w:line="360" w:lineRule="auto"/>
        <w:jc w:val="both"/>
        <w:rPr>
          <w:rFonts w:cs="Times New Roman"/>
          <w:szCs w:val="28"/>
        </w:rPr>
      </w:pPr>
      <w:r w:rsidRPr="006B39BB">
        <w:rPr>
          <w:rFonts w:cs="Times New Roman"/>
          <w:szCs w:val="28"/>
        </w:rPr>
        <w:t>- Phiếu báo cáo thực hành</w:t>
      </w:r>
    </w:p>
    <w:p w14:paraId="5E08BFD5" w14:textId="77777777" w:rsidR="00A86086" w:rsidRPr="006B39BB" w:rsidRDefault="00A86086" w:rsidP="00A86086">
      <w:pPr>
        <w:tabs>
          <w:tab w:val="left" w:pos="7169"/>
        </w:tabs>
        <w:spacing w:after="0" w:line="360" w:lineRule="auto"/>
        <w:jc w:val="both"/>
        <w:rPr>
          <w:rFonts w:cs="Times New Roman"/>
          <w:szCs w:val="28"/>
          <w:lang w:val="nl-NL"/>
        </w:rPr>
      </w:pPr>
      <w:r w:rsidRPr="006B39BB">
        <w:rPr>
          <w:rFonts w:cs="Times New Roman"/>
          <w:b/>
          <w:szCs w:val="28"/>
          <w:lang w:val="nl-NL"/>
        </w:rPr>
        <w:t>2 - HS</w:t>
      </w:r>
      <w:r w:rsidRPr="006B39BB">
        <w:rPr>
          <w:rFonts w:cs="Times New Roman"/>
          <w:szCs w:val="28"/>
          <w:lang w:val="nl-NL"/>
        </w:rPr>
        <w:t xml:space="preserve"> : vở  ghi, sgk, đồ dùng học tập và chuẩn bị từ trước</w:t>
      </w:r>
    </w:p>
    <w:p w14:paraId="10B434F5" w14:textId="77777777" w:rsidR="00A86086" w:rsidRPr="006B39BB" w:rsidRDefault="00A86086" w:rsidP="00A86086">
      <w:pPr>
        <w:tabs>
          <w:tab w:val="left" w:pos="567"/>
          <w:tab w:val="left" w:pos="1134"/>
        </w:tabs>
        <w:spacing w:after="0" w:line="360" w:lineRule="auto"/>
        <w:jc w:val="both"/>
        <w:rPr>
          <w:rFonts w:eastAsia="MS Mincho" w:cs="Times New Roman"/>
          <w:b/>
          <w:color w:val="000000" w:themeColor="text1"/>
          <w:szCs w:val="28"/>
          <w:lang w:val="nl-NL"/>
        </w:rPr>
      </w:pPr>
      <w:r w:rsidRPr="006B39BB">
        <w:rPr>
          <w:rFonts w:cs="Times New Roman"/>
          <w:b/>
          <w:color w:val="000000" w:themeColor="text1"/>
          <w:szCs w:val="28"/>
          <w:lang w:val="nl-NL"/>
        </w:rPr>
        <w:t>III. TIẾN TRÌNH DẠY HỌC</w:t>
      </w:r>
    </w:p>
    <w:p w14:paraId="6C606807" w14:textId="77777777" w:rsidR="00A86086" w:rsidRPr="006B39BB" w:rsidRDefault="00A86086" w:rsidP="00A86086">
      <w:pPr>
        <w:spacing w:after="0" w:line="360" w:lineRule="auto"/>
        <w:jc w:val="both"/>
        <w:rPr>
          <w:rFonts w:cs="Times New Roman"/>
          <w:b/>
          <w:szCs w:val="28"/>
          <w:lang w:val="nl-NL"/>
        </w:rPr>
      </w:pPr>
      <w:r w:rsidRPr="006B39BB">
        <w:rPr>
          <w:rFonts w:cs="Times New Roman"/>
          <w:b/>
          <w:szCs w:val="28"/>
          <w:lang w:val="nl-NL"/>
        </w:rPr>
        <w:lastRenderedPageBreak/>
        <w:t>A. HOẠT ĐỘNG KHỞI ĐỘNG (MỞ ĐẦU)</w:t>
      </w:r>
    </w:p>
    <w:p w14:paraId="4983CA41" w14:textId="77777777" w:rsidR="00A86086" w:rsidRPr="006B39BB" w:rsidRDefault="00A86086" w:rsidP="00A86086">
      <w:pPr>
        <w:tabs>
          <w:tab w:val="left" w:pos="567"/>
          <w:tab w:val="left" w:pos="1134"/>
        </w:tabs>
        <w:spacing w:after="0" w:line="360" w:lineRule="auto"/>
        <w:jc w:val="both"/>
        <w:rPr>
          <w:rFonts w:cs="Times New Roman"/>
          <w:szCs w:val="28"/>
        </w:rPr>
      </w:pPr>
      <w:r w:rsidRPr="006B39BB">
        <w:rPr>
          <w:rFonts w:cs="Times New Roman"/>
          <w:b/>
          <w:color w:val="000000" w:themeColor="text1"/>
          <w:szCs w:val="28"/>
          <w:lang w:val="nl-NL"/>
        </w:rPr>
        <w:t>a. Mục tiêu:</w:t>
      </w:r>
      <w:r w:rsidRPr="006B39BB">
        <w:rPr>
          <w:rFonts w:cs="Times New Roman"/>
          <w:color w:val="000000" w:themeColor="text1"/>
          <w:szCs w:val="28"/>
          <w:lang w:val="nl-NL"/>
        </w:rPr>
        <w:t xml:space="preserve"> </w:t>
      </w:r>
      <w:r w:rsidRPr="006B39BB">
        <w:rPr>
          <w:rFonts w:cs="Times New Roman"/>
          <w:color w:val="000000" w:themeColor="text1"/>
          <w:szCs w:val="28"/>
        </w:rPr>
        <w:t>tạo hứng thú cho học sinh tập trung vào bài học</w:t>
      </w:r>
    </w:p>
    <w:p w14:paraId="5FF3073D"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lang w:val="nl-NL"/>
        </w:rPr>
        <w:t>b. Nội dung:</w:t>
      </w:r>
      <w:r w:rsidRPr="006B39BB">
        <w:rPr>
          <w:rFonts w:cs="Times New Roman"/>
          <w:szCs w:val="28"/>
          <w:lang w:val="nl-NL"/>
        </w:rPr>
        <w:t xml:space="preserve"> </w:t>
      </w:r>
      <w:r w:rsidRPr="006B39BB">
        <w:rPr>
          <w:rFonts w:cs="Times New Roman"/>
          <w:color w:val="000000" w:themeColor="text1"/>
          <w:szCs w:val="28"/>
        </w:rPr>
        <w:t>HS  quan sát SGK để tìm hiểu nội dung kiến thức theo yêu cầu của GV.</w:t>
      </w:r>
    </w:p>
    <w:p w14:paraId="09699105"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lang w:val="nl-NL"/>
        </w:rPr>
      </w:pPr>
      <w:r w:rsidRPr="006B39BB">
        <w:rPr>
          <w:rFonts w:cs="Times New Roman"/>
          <w:b/>
          <w:color w:val="000000" w:themeColor="text1"/>
          <w:szCs w:val="28"/>
          <w:lang w:val="nl-NL"/>
        </w:rPr>
        <w:t xml:space="preserve">c. Sản phẩm: </w:t>
      </w:r>
      <w:r w:rsidRPr="006B39BB">
        <w:rPr>
          <w:rFonts w:cs="Times New Roman"/>
          <w:color w:val="000000" w:themeColor="text1"/>
          <w:szCs w:val="28"/>
          <w:lang w:val="nl-NL"/>
        </w:rPr>
        <w:t>Từ bài HS vận dụng kiến thức để trả lời câu hỏi GV đưa ra.</w:t>
      </w:r>
    </w:p>
    <w:p w14:paraId="31ED28D6"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p w14:paraId="7244602C" w14:textId="77777777" w:rsidR="00A86086" w:rsidRPr="006B39BB" w:rsidRDefault="00A86086" w:rsidP="00A86086">
      <w:pPr>
        <w:spacing w:after="0" w:line="360" w:lineRule="auto"/>
        <w:jc w:val="both"/>
        <w:rPr>
          <w:rFonts w:cs="Times New Roman"/>
          <w:color w:val="000000" w:themeColor="text1"/>
          <w:szCs w:val="28"/>
        </w:rPr>
      </w:pPr>
      <w:r w:rsidRPr="006B39BB">
        <w:rPr>
          <w:rFonts w:cs="Times New Roman"/>
          <w:b/>
          <w:color w:val="000000" w:themeColor="text1"/>
          <w:szCs w:val="28"/>
        </w:rPr>
        <w:t xml:space="preserve">GV </w:t>
      </w:r>
      <w:r w:rsidRPr="006B39BB">
        <w:rPr>
          <w:rFonts w:cs="Times New Roman"/>
          <w:color w:val="000000" w:themeColor="text1"/>
          <w:szCs w:val="28"/>
        </w:rPr>
        <w:t>dẫn dắt HS vào bài học mới:</w:t>
      </w:r>
    </w:p>
    <w:p w14:paraId="442A6E4C" w14:textId="7ADF00A4" w:rsidR="00A86086" w:rsidRPr="00A11D01" w:rsidRDefault="00A86086" w:rsidP="00A86086">
      <w:pPr>
        <w:spacing w:after="0" w:line="360" w:lineRule="auto"/>
        <w:jc w:val="both"/>
        <w:rPr>
          <w:rFonts w:cs="Times New Roman"/>
          <w:b/>
          <w:color w:val="000000" w:themeColor="text1"/>
          <w:szCs w:val="28"/>
          <w:lang w:val="en-US"/>
        </w:rPr>
      </w:pPr>
      <w:r w:rsidRPr="006B39BB">
        <w:rPr>
          <w:rFonts w:cs="Times New Roman"/>
          <w:color w:val="000000" w:themeColor="text1"/>
          <w:szCs w:val="28"/>
        </w:rPr>
        <w:t xml:space="preserve">Sữa chua mà các em </w:t>
      </w:r>
      <w:r w:rsidR="00A11D01">
        <w:rPr>
          <w:rFonts w:cs="Times New Roman"/>
          <w:color w:val="000000" w:themeColor="text1"/>
          <w:szCs w:val="28"/>
          <w:lang w:val="en-US"/>
        </w:rPr>
        <w:t xml:space="preserve">ăn </w:t>
      </w:r>
      <w:r w:rsidRPr="006B39BB">
        <w:rPr>
          <w:rFonts w:cs="Times New Roman"/>
          <w:color w:val="000000" w:themeColor="text1"/>
          <w:szCs w:val="28"/>
        </w:rPr>
        <w:t>hằng ng</w:t>
      </w:r>
      <w:r w:rsidR="00A11D01">
        <w:rPr>
          <w:rFonts w:cs="Times New Roman"/>
          <w:color w:val="000000" w:themeColor="text1"/>
          <w:szCs w:val="28"/>
          <w:lang w:val="en-US"/>
        </w:rPr>
        <w:t>ày</w:t>
      </w:r>
      <w:r w:rsidRPr="006B39BB">
        <w:rPr>
          <w:rFonts w:cs="Times New Roman"/>
          <w:color w:val="000000" w:themeColor="text1"/>
          <w:szCs w:val="28"/>
        </w:rPr>
        <w:t xml:space="preserve"> có khi nào các em thắc mắc về cách làm nó và tò mò muốn tìm hiểu xem sữa chua được làm bởi vi khuẩn nào? Bài học ngày hôm nay chúng ta sẽ thực hành quan sát vi khuẩn bằng kính hiển vi và </w:t>
      </w:r>
      <w:r w:rsidR="00A11D01">
        <w:rPr>
          <w:rFonts w:cs="Times New Roman"/>
          <w:color w:val="000000" w:themeColor="text1"/>
          <w:szCs w:val="28"/>
          <w:lang w:val="en-US"/>
        </w:rPr>
        <w:t>tìm hiểu cách làm sữa chua để có thể làm ăn tại nhà.</w:t>
      </w:r>
    </w:p>
    <w:p w14:paraId="2AD62C42" w14:textId="77777777" w:rsidR="00A86086" w:rsidRPr="006B39BB" w:rsidRDefault="00A86086" w:rsidP="00A86086">
      <w:pPr>
        <w:spacing w:after="0" w:line="360" w:lineRule="auto"/>
        <w:jc w:val="both"/>
        <w:rPr>
          <w:rFonts w:cs="Times New Roman"/>
          <w:b/>
          <w:szCs w:val="28"/>
        </w:rPr>
      </w:pPr>
      <w:r w:rsidRPr="006B39BB">
        <w:rPr>
          <w:rFonts w:cs="Times New Roman"/>
          <w:b/>
          <w:szCs w:val="28"/>
        </w:rPr>
        <w:t>B.</w:t>
      </w:r>
      <w:r w:rsidRPr="006B39BB">
        <w:rPr>
          <w:rFonts w:cs="Times New Roman"/>
          <w:szCs w:val="28"/>
        </w:rPr>
        <w:t xml:space="preserve"> </w:t>
      </w:r>
      <w:r w:rsidRPr="006B39BB">
        <w:rPr>
          <w:rFonts w:cs="Times New Roman"/>
          <w:b/>
          <w:szCs w:val="28"/>
        </w:rPr>
        <w:t>HOẠT ĐỘNG THỰC HÀNH</w:t>
      </w:r>
    </w:p>
    <w:p w14:paraId="756CA0DD" w14:textId="77777777" w:rsidR="00A86086" w:rsidRPr="006B39BB" w:rsidRDefault="00A86086" w:rsidP="00A86086">
      <w:pPr>
        <w:spacing w:after="0" w:line="360" w:lineRule="auto"/>
        <w:jc w:val="both"/>
        <w:rPr>
          <w:rFonts w:cs="Times New Roman"/>
          <w:b/>
          <w:szCs w:val="28"/>
        </w:rPr>
      </w:pPr>
      <w:r w:rsidRPr="006B39BB">
        <w:rPr>
          <w:rFonts w:cs="Times New Roman"/>
          <w:b/>
          <w:szCs w:val="28"/>
        </w:rPr>
        <w:t>Hoạt động 1: Quan sát tế bào vi khuẩn trong sữa chua</w:t>
      </w:r>
    </w:p>
    <w:p w14:paraId="636423A9" w14:textId="06C42EC2"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a. Mục tiêu:</w:t>
      </w:r>
      <w:r w:rsidRPr="006B39BB">
        <w:rPr>
          <w:rFonts w:cs="Times New Roman"/>
          <w:color w:val="000000" w:themeColor="text1"/>
          <w:szCs w:val="28"/>
        </w:rPr>
        <w:t xml:space="preserve"> HS tự làm được tiêu bản và quan sát hình ảnh vi khuẩn trong sữa chua b</w:t>
      </w:r>
      <w:r w:rsidR="00A11D01">
        <w:rPr>
          <w:rFonts w:cs="Times New Roman"/>
          <w:color w:val="000000" w:themeColor="text1"/>
          <w:szCs w:val="28"/>
          <w:lang w:val="en-US"/>
        </w:rPr>
        <w:t>ằ</w:t>
      </w:r>
      <w:r w:rsidRPr="006B39BB">
        <w:rPr>
          <w:rFonts w:cs="Times New Roman"/>
          <w:color w:val="000000" w:themeColor="text1"/>
          <w:szCs w:val="28"/>
        </w:rPr>
        <w:t>ng kính hiển vi</w:t>
      </w:r>
    </w:p>
    <w:p w14:paraId="13B90175"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 xml:space="preserve">b. Nội dung: </w:t>
      </w:r>
      <w:r w:rsidRPr="006B39BB">
        <w:rPr>
          <w:rFonts w:cs="Times New Roman"/>
          <w:color w:val="000000" w:themeColor="text1"/>
          <w:szCs w:val="28"/>
        </w:rPr>
        <w:t>HS quan sát để tìm hiểu nội dung kiến thức theo yêu cầu của GV.</w:t>
      </w:r>
    </w:p>
    <w:p w14:paraId="3B79B108"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c. Sản phẩm: </w:t>
      </w:r>
    </w:p>
    <w:p w14:paraId="46895D57"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color w:val="000000" w:themeColor="text1"/>
          <w:szCs w:val="28"/>
          <w:lang w:val="nl-NL"/>
        </w:rPr>
        <w:t>HS đưa ra được câu trả lời phù hợp với câu hỏi GV đưa ra</w:t>
      </w:r>
    </w:p>
    <w:p w14:paraId="1ECEBFDA"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tbl>
      <w:tblPr>
        <w:tblStyle w:val="TableGrid"/>
        <w:tblW w:w="0" w:type="auto"/>
        <w:tblInd w:w="-113" w:type="dxa"/>
        <w:tblLook w:val="04A0" w:firstRow="1" w:lastRow="0" w:firstColumn="1" w:lastColumn="0" w:noHBand="0" w:noVBand="1"/>
      </w:tblPr>
      <w:tblGrid>
        <w:gridCol w:w="5167"/>
        <w:gridCol w:w="4296"/>
      </w:tblGrid>
      <w:tr w:rsidR="00A86086" w:rsidRPr="006B39BB" w14:paraId="371ACE58"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7CA2E196" w14:textId="77777777" w:rsidR="00A86086" w:rsidRPr="006B39BB" w:rsidRDefault="00A86086" w:rsidP="001A0619">
            <w:pPr>
              <w:tabs>
                <w:tab w:val="left" w:pos="495"/>
              </w:tabs>
              <w:spacing w:after="0" w:line="360" w:lineRule="auto"/>
              <w:jc w:val="center"/>
              <w:rPr>
                <w:rFonts w:cs="Times New Roman"/>
                <w:b/>
                <w:szCs w:val="28"/>
              </w:rPr>
            </w:pPr>
            <w:r w:rsidRPr="006B39BB">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0FB53E11" w14:textId="77777777" w:rsidR="00A86086" w:rsidRPr="006B39BB" w:rsidRDefault="00A86086" w:rsidP="001A0619">
            <w:pPr>
              <w:spacing w:after="0" w:line="360" w:lineRule="auto"/>
              <w:jc w:val="center"/>
              <w:rPr>
                <w:rFonts w:cs="Times New Roman"/>
                <w:b/>
                <w:szCs w:val="28"/>
              </w:rPr>
            </w:pPr>
            <w:r w:rsidRPr="006B39BB">
              <w:rPr>
                <w:rFonts w:cs="Times New Roman"/>
                <w:b/>
                <w:szCs w:val="28"/>
              </w:rPr>
              <w:t>SẢN PHẨM DỰ KIẾN</w:t>
            </w:r>
          </w:p>
        </w:tc>
      </w:tr>
      <w:tr w:rsidR="00A86086" w:rsidRPr="006B39BB" w14:paraId="397103F5"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1A6ADA57"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Bước 1: Chuyển giao nhiệm vụ:</w:t>
            </w:r>
            <w:r w:rsidRPr="006B39BB">
              <w:rPr>
                <w:rFonts w:cs="Times New Roman"/>
                <w:color w:val="000000" w:themeColor="text1"/>
                <w:szCs w:val="28"/>
              </w:rPr>
              <w:t xml:space="preserve"> </w:t>
            </w:r>
          </w:p>
          <w:p w14:paraId="10470351"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Chia HS thành các nhóm nhỏ và cung cấp cho mỗi nhóm một bộ thiết bị, dụng cụ và mẫu vật. Sau đó, GV có thể tổ chức hoạt động theo tiến trình dưới đây:</w:t>
            </w:r>
          </w:p>
          <w:p w14:paraId="0F56E763"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lastRenderedPageBreak/>
              <w:t>+ Giới thiệu ngắn gọn quy trình tiến hành quan sát vi khuẩn trong sữa chưa.</w:t>
            </w:r>
          </w:p>
          <w:p w14:paraId="13F773D8"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 Giải thích lí do tại sao mẫu sữa chua cần để ở nhiệt độ 25 °C trước khi tiến hành thí nghiệm. Có thể để HS dự đoán điểu gì sẽ xảy ra nếu sửa chua ăn hằng ngày không được bảo quản trong tủ lạnh.</w:t>
            </w:r>
          </w:p>
          <w:p w14:paraId="1723E5C3"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 xml:space="preserve">+ GV quan sát và giúp đỡ các nhóm trong quá trình thực hiện. Nhắc </w:t>
            </w:r>
          </w:p>
          <w:p w14:paraId="57321778"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2: Thực hiện nhiệm vụ: </w:t>
            </w:r>
          </w:p>
          <w:p w14:paraId="37BB4830"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 xml:space="preserve">HS thực hành quan sát và  làm tiêu bản. </w:t>
            </w:r>
          </w:p>
          <w:p w14:paraId="26CD1B00"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color w:val="000000" w:themeColor="text1"/>
                <w:szCs w:val="28"/>
              </w:rPr>
              <w:t>HS ghi chép lại các thông tin về hình dạng, cách sắp xếp của vi khuẩn quan sát được và về lại hình để hoàn thành bài thu hoạch.</w:t>
            </w:r>
          </w:p>
          <w:p w14:paraId="2591A65E"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3: Báo cáo, thảo luận: </w:t>
            </w:r>
          </w:p>
          <w:p w14:paraId="5FA8360B"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HS hoàn thiện bài thu hoạch</w:t>
            </w:r>
          </w:p>
          <w:p w14:paraId="532E324A"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xml:space="preserve">- Bước 4: Kết luận, nhận định: </w:t>
            </w:r>
          </w:p>
          <w:p w14:paraId="2E4C291C"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GV đi quanh giúp đỡ HS nếu HS thắc mắc</w:t>
            </w:r>
          </w:p>
        </w:tc>
        <w:tc>
          <w:tcPr>
            <w:tcW w:w="3656" w:type="dxa"/>
            <w:tcBorders>
              <w:top w:val="single" w:sz="4" w:space="0" w:color="auto"/>
              <w:left w:val="single" w:sz="4" w:space="0" w:color="auto"/>
              <w:bottom w:val="single" w:sz="4" w:space="0" w:color="auto"/>
              <w:right w:val="single" w:sz="4" w:space="0" w:color="auto"/>
            </w:tcBorders>
          </w:tcPr>
          <w:p w14:paraId="3AD1E40D" w14:textId="77777777" w:rsidR="00A86086" w:rsidRPr="006B39BB" w:rsidRDefault="00A86086" w:rsidP="001A0619">
            <w:pPr>
              <w:spacing w:after="0" w:line="360" w:lineRule="auto"/>
              <w:jc w:val="both"/>
              <w:rPr>
                <w:rFonts w:cs="Times New Roman"/>
                <w:b/>
                <w:szCs w:val="28"/>
              </w:rPr>
            </w:pPr>
            <w:r w:rsidRPr="006B39BB">
              <w:rPr>
                <w:rFonts w:cs="Times New Roman"/>
                <w:b/>
                <w:szCs w:val="28"/>
              </w:rPr>
              <w:lastRenderedPageBreak/>
              <w:t>I. Chuẩn bị ( SGK)</w:t>
            </w:r>
          </w:p>
          <w:p w14:paraId="21268823" w14:textId="77777777" w:rsidR="00A86086" w:rsidRPr="006B39BB" w:rsidRDefault="00A86086" w:rsidP="001A0619">
            <w:pPr>
              <w:spacing w:after="0" w:line="360" w:lineRule="auto"/>
              <w:jc w:val="both"/>
              <w:rPr>
                <w:rFonts w:cs="Times New Roman"/>
                <w:b/>
                <w:szCs w:val="28"/>
              </w:rPr>
            </w:pPr>
            <w:r w:rsidRPr="006B39BB">
              <w:rPr>
                <w:rFonts w:cs="Times New Roman"/>
                <w:b/>
                <w:szCs w:val="28"/>
              </w:rPr>
              <w:t>II. Tiến hành</w:t>
            </w:r>
          </w:p>
          <w:p w14:paraId="5E417025" w14:textId="77777777" w:rsidR="00A86086" w:rsidRPr="006B39BB" w:rsidRDefault="00A86086" w:rsidP="001A0619">
            <w:pPr>
              <w:spacing w:after="0" w:line="360" w:lineRule="auto"/>
              <w:jc w:val="both"/>
              <w:rPr>
                <w:rFonts w:cs="Times New Roman"/>
                <w:b/>
                <w:szCs w:val="28"/>
              </w:rPr>
            </w:pPr>
            <w:r w:rsidRPr="006B39BB">
              <w:rPr>
                <w:rFonts w:cs="Times New Roman"/>
                <w:b/>
                <w:szCs w:val="28"/>
              </w:rPr>
              <w:t>1. Quan sát tế bào vi khuẩn trong sữa chua</w:t>
            </w:r>
          </w:p>
          <w:p w14:paraId="0F781595" w14:textId="77777777" w:rsidR="00A86086" w:rsidRPr="006B39BB" w:rsidRDefault="00A86086" w:rsidP="001A0619">
            <w:pPr>
              <w:spacing w:after="0" w:line="360" w:lineRule="auto"/>
              <w:jc w:val="both"/>
              <w:rPr>
                <w:rFonts w:cs="Times New Roman"/>
                <w:szCs w:val="28"/>
              </w:rPr>
            </w:pPr>
            <w:r w:rsidRPr="006B39BB">
              <w:rPr>
                <w:rFonts w:cs="Times New Roman"/>
                <w:szCs w:val="28"/>
              </w:rPr>
              <w:t>a. Chuẩn bị lam kính chứa mẫu vật</w:t>
            </w:r>
          </w:p>
          <w:p w14:paraId="0CE0BC50" w14:textId="77777777" w:rsidR="00A86086" w:rsidRPr="006B39BB" w:rsidRDefault="00A86086" w:rsidP="001A0619">
            <w:pPr>
              <w:spacing w:after="0" w:line="360" w:lineRule="auto"/>
              <w:jc w:val="both"/>
              <w:rPr>
                <w:rFonts w:cs="Times New Roman"/>
                <w:b/>
                <w:szCs w:val="28"/>
              </w:rPr>
            </w:pPr>
            <w:r w:rsidRPr="006B39BB">
              <w:rPr>
                <w:rFonts w:cs="Times New Roman"/>
                <w:szCs w:val="28"/>
                <w:lang w:val="en-US"/>
              </w:rPr>
              <w:lastRenderedPageBreak/>
              <w:drawing>
                <wp:inline distT="0" distB="0" distL="0" distR="0" wp14:anchorId="3A625065" wp14:editId="68B311C6">
                  <wp:extent cx="2571750" cy="20955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71750" cy="2095500"/>
                          </a:xfrm>
                          <a:prstGeom prst="rect">
                            <a:avLst/>
                          </a:prstGeom>
                          <a:noFill/>
                          <a:ln>
                            <a:noFill/>
                          </a:ln>
                        </pic:spPr>
                      </pic:pic>
                    </a:graphicData>
                  </a:graphic>
                </wp:inline>
              </w:drawing>
            </w:r>
          </w:p>
          <w:p w14:paraId="24A511F8" w14:textId="77777777" w:rsidR="00A86086" w:rsidRPr="006B39BB" w:rsidRDefault="00A86086" w:rsidP="001A0619">
            <w:pPr>
              <w:spacing w:after="0" w:line="360" w:lineRule="auto"/>
              <w:jc w:val="both"/>
              <w:rPr>
                <w:rFonts w:cs="Times New Roman"/>
                <w:szCs w:val="28"/>
              </w:rPr>
            </w:pPr>
            <w:r w:rsidRPr="006B39BB">
              <w:rPr>
                <w:rFonts w:cs="Times New Roman"/>
                <w:szCs w:val="28"/>
                <w:lang w:val="en-US"/>
              </w:rPr>
              <w:drawing>
                <wp:anchor distT="0" distB="0" distL="114300" distR="114300" simplePos="0" relativeHeight="251659264" behindDoc="0" locked="0" layoutInCell="1" allowOverlap="1" wp14:anchorId="38BDC607" wp14:editId="6362C000">
                  <wp:simplePos x="0" y="0"/>
                  <wp:positionH relativeFrom="column">
                    <wp:posOffset>-4445</wp:posOffset>
                  </wp:positionH>
                  <wp:positionV relativeFrom="paragraph">
                    <wp:posOffset>1270</wp:posOffset>
                  </wp:positionV>
                  <wp:extent cx="2590800" cy="1866900"/>
                  <wp:effectExtent l="0" t="0" r="0" b="0"/>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90800" cy="1866900"/>
                          </a:xfrm>
                          <a:prstGeom prst="rect">
                            <a:avLst/>
                          </a:prstGeom>
                          <a:noFill/>
                        </pic:spPr>
                      </pic:pic>
                    </a:graphicData>
                  </a:graphic>
                  <wp14:sizeRelH relativeFrom="page">
                    <wp14:pctWidth>0</wp14:pctWidth>
                  </wp14:sizeRelH>
                  <wp14:sizeRelV relativeFrom="page">
                    <wp14:pctHeight>0</wp14:pctHeight>
                  </wp14:sizeRelV>
                </wp:anchor>
              </w:drawing>
            </w:r>
            <w:r w:rsidRPr="006B39BB">
              <w:rPr>
                <w:rFonts w:cs="Times New Roman"/>
                <w:szCs w:val="28"/>
              </w:rPr>
              <w:t>b. Quan sát bằng kính hiển vi</w:t>
            </w:r>
          </w:p>
          <w:p w14:paraId="6BAF26D1" w14:textId="77777777" w:rsidR="00A86086" w:rsidRPr="006B39BB" w:rsidRDefault="00A86086" w:rsidP="001A0619">
            <w:pPr>
              <w:spacing w:after="0" w:line="360" w:lineRule="auto"/>
              <w:jc w:val="both"/>
              <w:rPr>
                <w:rFonts w:cs="Times New Roman"/>
                <w:b/>
                <w:szCs w:val="28"/>
              </w:rPr>
            </w:pPr>
          </w:p>
        </w:tc>
      </w:tr>
    </w:tbl>
    <w:p w14:paraId="3FB1945D" w14:textId="77777777" w:rsidR="00A86086" w:rsidRPr="006B39BB" w:rsidRDefault="00A86086" w:rsidP="00A86086">
      <w:pPr>
        <w:spacing w:after="0" w:line="360" w:lineRule="auto"/>
        <w:rPr>
          <w:rFonts w:cs="Times New Roman"/>
          <w:szCs w:val="28"/>
        </w:rPr>
      </w:pPr>
    </w:p>
    <w:p w14:paraId="1A957CC5" w14:textId="77777777" w:rsidR="00A86086" w:rsidRPr="006B39BB" w:rsidRDefault="00A86086" w:rsidP="00A86086">
      <w:pPr>
        <w:spacing w:after="0" w:line="360" w:lineRule="auto"/>
        <w:jc w:val="both"/>
        <w:rPr>
          <w:rFonts w:cs="Times New Roman"/>
          <w:b/>
          <w:szCs w:val="28"/>
        </w:rPr>
      </w:pPr>
      <w:r w:rsidRPr="006B39BB">
        <w:rPr>
          <w:rFonts w:cs="Times New Roman"/>
          <w:b/>
          <w:szCs w:val="28"/>
        </w:rPr>
        <w:t>Hoạt động 2: Làm sữa chua</w:t>
      </w:r>
    </w:p>
    <w:p w14:paraId="73E041E4"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a. Mục tiêu:</w:t>
      </w:r>
      <w:r w:rsidRPr="006B39BB">
        <w:rPr>
          <w:rFonts w:cs="Times New Roman"/>
          <w:color w:val="000000" w:themeColor="text1"/>
          <w:szCs w:val="28"/>
        </w:rPr>
        <w:t xml:space="preserve"> HS thực hành ứng dụng của vi khuẩn trong chế biến thực phẩm</w:t>
      </w:r>
    </w:p>
    <w:p w14:paraId="7D4CCE19"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 xml:space="preserve">b. Nội dung: </w:t>
      </w:r>
      <w:r w:rsidRPr="006B39BB">
        <w:rPr>
          <w:rFonts w:cs="Times New Roman"/>
          <w:color w:val="000000" w:themeColor="text1"/>
          <w:szCs w:val="28"/>
        </w:rPr>
        <w:t>thực hành theo hướng dẫn làm sữa chua</w:t>
      </w:r>
    </w:p>
    <w:p w14:paraId="068B821B"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c. Sản phẩm: </w:t>
      </w:r>
      <w:r w:rsidRPr="006B39BB">
        <w:rPr>
          <w:rFonts w:cs="Times New Roman"/>
          <w:color w:val="000000" w:themeColor="text1"/>
          <w:szCs w:val="28"/>
        </w:rPr>
        <w:t>sữa chua do HS thực hành</w:t>
      </w:r>
    </w:p>
    <w:p w14:paraId="310B0460"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tbl>
      <w:tblPr>
        <w:tblStyle w:val="TableGrid"/>
        <w:tblW w:w="0" w:type="auto"/>
        <w:tblInd w:w="-113" w:type="dxa"/>
        <w:tblLook w:val="04A0" w:firstRow="1" w:lastRow="0" w:firstColumn="1" w:lastColumn="0" w:noHBand="0" w:noVBand="1"/>
      </w:tblPr>
      <w:tblGrid>
        <w:gridCol w:w="5847"/>
        <w:gridCol w:w="3616"/>
      </w:tblGrid>
      <w:tr w:rsidR="00A86086" w:rsidRPr="006B39BB" w14:paraId="296E8009"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0EB3A40E" w14:textId="77777777" w:rsidR="00A86086" w:rsidRPr="006B39BB" w:rsidRDefault="00A86086" w:rsidP="001A0619">
            <w:pPr>
              <w:tabs>
                <w:tab w:val="left" w:pos="495"/>
              </w:tabs>
              <w:spacing w:after="0" w:line="360" w:lineRule="auto"/>
              <w:jc w:val="center"/>
              <w:rPr>
                <w:rFonts w:cs="Times New Roman"/>
                <w:b/>
                <w:szCs w:val="28"/>
              </w:rPr>
            </w:pPr>
            <w:r w:rsidRPr="006B39BB">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1CA96403" w14:textId="77777777" w:rsidR="00A86086" w:rsidRPr="006B39BB" w:rsidRDefault="00A86086" w:rsidP="001A0619">
            <w:pPr>
              <w:spacing w:after="0" w:line="360" w:lineRule="auto"/>
              <w:jc w:val="center"/>
              <w:rPr>
                <w:rFonts w:cs="Times New Roman"/>
                <w:b/>
                <w:szCs w:val="28"/>
              </w:rPr>
            </w:pPr>
            <w:r w:rsidRPr="006B39BB">
              <w:rPr>
                <w:rFonts w:cs="Times New Roman"/>
                <w:b/>
                <w:szCs w:val="28"/>
              </w:rPr>
              <w:t>SẢN PHẨM DỰ KIẾN</w:t>
            </w:r>
          </w:p>
        </w:tc>
      </w:tr>
      <w:tr w:rsidR="00A86086" w:rsidRPr="006B39BB" w14:paraId="765F655D"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0F32B4E9"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Bước 1: Chuyển giao nhiệm vụ:</w:t>
            </w:r>
            <w:r w:rsidRPr="006B39BB">
              <w:rPr>
                <w:rFonts w:cs="Times New Roman"/>
                <w:color w:val="000000" w:themeColor="text1"/>
                <w:szCs w:val="28"/>
              </w:rPr>
              <w:t xml:space="preserve"> </w:t>
            </w:r>
          </w:p>
          <w:p w14:paraId="275307BE"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lastRenderedPageBreak/>
              <w:t>GV phân lớp thành các nhóm ( 4-6 người) chia cho mỗi nhóm HS một bộ thiết bị, dụng cụ dùng cho hoạt động làm sữa chua ( thiết bị và dụng cụ có thể do các nhóm tự chuẩn bị). Cần đảm bảo các thiết bị và dụng cụ được khử trùng sạch sẽ</w:t>
            </w:r>
          </w:p>
          <w:p w14:paraId="375CC73C"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Yêu cầu HS lần lượt đọc SGK và tiến hành từng biwowcs</w:t>
            </w:r>
          </w:p>
          <w:p w14:paraId="7D542003"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GV lưu ý HS khi thực hành chú ý đảm bảo an toàn khi đun và sử dụng nước nóng</w:t>
            </w:r>
          </w:p>
          <w:p w14:paraId="1F5CFD6A"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2: Thực hiện nhiệm vụ: </w:t>
            </w:r>
          </w:p>
          <w:p w14:paraId="4D729BC1"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GV</w:t>
            </w:r>
            <w:r w:rsidRPr="006B39BB">
              <w:rPr>
                <w:rFonts w:cs="Times New Roman"/>
                <w:color w:val="000000" w:themeColor="text1"/>
                <w:szCs w:val="28"/>
              </w:rPr>
              <w:t xml:space="preserve"> quan sát hình hướng dẫn các bước cùng với hướng dẫn chi tiết trong SGK và tiến hành từng bước.</w:t>
            </w:r>
          </w:p>
          <w:p w14:paraId="40CE298F"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3: Báo cáo, thảo luận: </w:t>
            </w:r>
          </w:p>
          <w:p w14:paraId="401D22C0"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szCs w:val="28"/>
              </w:rPr>
              <w:t>Việc ủ để tạp thành sản phẩm không hoàn thành trong buổi thực hành được, sau thời gian ủ ở tiết sau</w:t>
            </w:r>
          </w:p>
          <w:p w14:paraId="38CAE463"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xml:space="preserve">- Bước 4: Kết luận, nhận định: </w:t>
            </w:r>
          </w:p>
          <w:p w14:paraId="5AA86C20" w14:textId="77777777" w:rsidR="00A86086" w:rsidRPr="006B39BB" w:rsidRDefault="00A86086" w:rsidP="001A0619">
            <w:pPr>
              <w:tabs>
                <w:tab w:val="left" w:pos="495"/>
              </w:tabs>
              <w:spacing w:after="0" w:line="360" w:lineRule="auto"/>
              <w:jc w:val="both"/>
              <w:rPr>
                <w:rFonts w:cs="Times New Roman"/>
                <w:szCs w:val="28"/>
              </w:rPr>
            </w:pPr>
            <w:r w:rsidRPr="006B39BB">
              <w:rPr>
                <w:rFonts w:cs="Times New Roman"/>
                <w:szCs w:val="28"/>
              </w:rPr>
              <w:t>GV sẽ cùng HS kiểm tra kết quả</w:t>
            </w:r>
          </w:p>
          <w:p w14:paraId="0A48F061" w14:textId="77777777" w:rsidR="00A86086" w:rsidRPr="006B39BB" w:rsidRDefault="00A86086" w:rsidP="001A0619">
            <w:pPr>
              <w:tabs>
                <w:tab w:val="left" w:pos="495"/>
              </w:tabs>
              <w:spacing w:after="0" w:line="360" w:lineRule="auto"/>
              <w:jc w:val="both"/>
              <w:rPr>
                <w:rFonts w:cs="Times New Roman"/>
                <w:szCs w:val="28"/>
              </w:rPr>
            </w:pPr>
            <w:r w:rsidRPr="006B39BB">
              <w:rPr>
                <w:rFonts w:cs="Times New Roman"/>
                <w:szCs w:val="28"/>
              </w:rPr>
              <w:t>GV đánh giá sản phẩm HS: đối với những sản phẩm đạt yều là sản phẩm có độ sánh, mịn, vị chua nhẹ</w:t>
            </w:r>
          </w:p>
        </w:tc>
        <w:tc>
          <w:tcPr>
            <w:tcW w:w="3656" w:type="dxa"/>
            <w:tcBorders>
              <w:top w:val="single" w:sz="4" w:space="0" w:color="auto"/>
              <w:left w:val="single" w:sz="4" w:space="0" w:color="auto"/>
              <w:bottom w:val="single" w:sz="4" w:space="0" w:color="auto"/>
              <w:right w:val="single" w:sz="4" w:space="0" w:color="auto"/>
            </w:tcBorders>
          </w:tcPr>
          <w:p w14:paraId="2B3A6A2B" w14:textId="77777777" w:rsidR="00A86086" w:rsidRPr="006B39BB" w:rsidRDefault="00A86086" w:rsidP="001A0619">
            <w:pPr>
              <w:tabs>
                <w:tab w:val="left" w:pos="465"/>
              </w:tabs>
              <w:spacing w:after="0" w:line="360" w:lineRule="auto"/>
              <w:jc w:val="both"/>
              <w:rPr>
                <w:rFonts w:cs="Times New Roman"/>
                <w:b/>
                <w:szCs w:val="28"/>
              </w:rPr>
            </w:pPr>
            <w:r w:rsidRPr="006B39BB">
              <w:rPr>
                <w:rFonts w:cs="Times New Roman"/>
                <w:b/>
                <w:szCs w:val="28"/>
              </w:rPr>
              <w:lastRenderedPageBreak/>
              <w:t>2. Làm sữa chua</w:t>
            </w:r>
          </w:p>
          <w:p w14:paraId="7B07BE8C" w14:textId="3B830DE0" w:rsidR="00A86086" w:rsidRPr="006B39BB" w:rsidRDefault="00A86086" w:rsidP="001A0619">
            <w:pPr>
              <w:tabs>
                <w:tab w:val="left" w:pos="465"/>
              </w:tabs>
              <w:spacing w:after="0" w:line="360" w:lineRule="auto"/>
              <w:jc w:val="both"/>
              <w:rPr>
                <w:rFonts w:cs="Times New Roman"/>
                <w:szCs w:val="28"/>
              </w:rPr>
            </w:pPr>
            <w:r w:rsidRPr="006B39BB">
              <w:rPr>
                <w:rFonts w:cs="Times New Roman"/>
                <w:szCs w:val="28"/>
              </w:rPr>
              <w:lastRenderedPageBreak/>
              <w:t>Bước 1: Đun sôi 1 lit nước sau đ</w:t>
            </w:r>
            <w:r w:rsidR="00A11D01">
              <w:rPr>
                <w:rFonts w:cs="Times New Roman"/>
                <w:szCs w:val="28"/>
                <w:lang w:val="en-US"/>
              </w:rPr>
              <w:t>ó</w:t>
            </w:r>
            <w:r w:rsidRPr="006B39BB">
              <w:rPr>
                <w:rFonts w:cs="Times New Roman"/>
                <w:szCs w:val="28"/>
              </w:rPr>
              <w:t xml:space="preserve"> đề nguội đến khoảng 50 °C </w:t>
            </w:r>
          </w:p>
          <w:p w14:paraId="7325F346" w14:textId="7F3BDA3B" w:rsidR="00A86086" w:rsidRPr="006B39BB" w:rsidRDefault="00A86086" w:rsidP="001A0619">
            <w:pPr>
              <w:tabs>
                <w:tab w:val="left" w:pos="465"/>
              </w:tabs>
              <w:spacing w:after="0" w:line="360" w:lineRule="auto"/>
              <w:jc w:val="both"/>
              <w:rPr>
                <w:rFonts w:cs="Times New Roman"/>
                <w:szCs w:val="28"/>
              </w:rPr>
            </w:pPr>
            <w:r w:rsidRPr="006B39BB">
              <w:rPr>
                <w:rFonts w:cs="Times New Roman"/>
                <w:szCs w:val="28"/>
              </w:rPr>
              <w:t>Bước 2: Đ</w:t>
            </w:r>
            <w:r w:rsidR="00A11D01">
              <w:rPr>
                <w:rFonts w:cs="Times New Roman"/>
                <w:szCs w:val="28"/>
                <w:lang w:val="en-US"/>
              </w:rPr>
              <w:t>ổ</w:t>
            </w:r>
            <w:r w:rsidRPr="006B39BB">
              <w:rPr>
                <w:rFonts w:cs="Times New Roman"/>
                <w:szCs w:val="28"/>
              </w:rPr>
              <w:t xml:space="preserve"> hộp sữa đặc vào c</w:t>
            </w:r>
            <w:r w:rsidR="00A11D01">
              <w:rPr>
                <w:rFonts w:cs="Times New Roman"/>
                <w:szCs w:val="28"/>
                <w:lang w:val="en-US"/>
              </w:rPr>
              <w:t>ố</w:t>
            </w:r>
            <w:r w:rsidRPr="006B39BB">
              <w:rPr>
                <w:rFonts w:cs="Times New Roman"/>
                <w:szCs w:val="28"/>
              </w:rPr>
              <w:t xml:space="preserve">c đựng rồi thêm nước </w:t>
            </w:r>
            <w:r w:rsidR="00A11D01">
              <w:rPr>
                <w:rFonts w:cs="Times New Roman"/>
                <w:szCs w:val="28"/>
                <w:lang w:val="en-US"/>
              </w:rPr>
              <w:t>ấ</w:t>
            </w:r>
            <w:r w:rsidRPr="006B39BB">
              <w:rPr>
                <w:rFonts w:cs="Times New Roman"/>
                <w:szCs w:val="28"/>
              </w:rPr>
              <w:t>m vào để đạt 1 lít, trộn đều để sữa đặc tan hết. Sau đỏ đ</w:t>
            </w:r>
            <w:r w:rsidR="00A11D01">
              <w:rPr>
                <w:rFonts w:cs="Times New Roman"/>
                <w:szCs w:val="28"/>
                <w:lang w:val="en-US"/>
              </w:rPr>
              <w:t>ổ</w:t>
            </w:r>
            <w:r w:rsidRPr="006B39BB">
              <w:rPr>
                <w:rFonts w:cs="Times New Roman"/>
                <w:szCs w:val="28"/>
              </w:rPr>
              <w:t xml:space="preserve"> thêm hộp sữa chua vào hỗn hợp đã pha và tiếp tục trộn đều</w:t>
            </w:r>
            <w:r w:rsidR="00A11D01">
              <w:rPr>
                <w:rFonts w:cs="Times New Roman"/>
                <w:szCs w:val="28"/>
                <w:lang w:val="en-US"/>
              </w:rPr>
              <w:t xml:space="preserve"> ( lưu ý chỉ khuấy theo 1 chiều)</w:t>
            </w:r>
            <w:r w:rsidRPr="006B39BB">
              <w:rPr>
                <w:rFonts w:cs="Times New Roman"/>
                <w:szCs w:val="28"/>
              </w:rPr>
              <w:t>.</w:t>
            </w:r>
          </w:p>
          <w:p w14:paraId="11F2AC5C" w14:textId="6BB5068C" w:rsidR="00A86086" w:rsidRPr="006B39BB" w:rsidRDefault="00A86086" w:rsidP="001A0619">
            <w:pPr>
              <w:tabs>
                <w:tab w:val="left" w:pos="465"/>
              </w:tabs>
              <w:spacing w:after="0" w:line="360" w:lineRule="auto"/>
              <w:jc w:val="both"/>
              <w:rPr>
                <w:rFonts w:cs="Times New Roman"/>
                <w:szCs w:val="28"/>
              </w:rPr>
            </w:pPr>
            <w:r w:rsidRPr="006B39BB">
              <w:rPr>
                <w:rFonts w:cs="Times New Roman"/>
                <w:szCs w:val="28"/>
              </w:rPr>
              <w:t xml:space="preserve">Bước 3: Rót toàn bộ hỗn hợp thu được vào các lọ thuỷ tinh sạch đã chuẩn bị. </w:t>
            </w:r>
            <w:r w:rsidR="00A11D01">
              <w:rPr>
                <w:rFonts w:cs="Times New Roman"/>
                <w:szCs w:val="28"/>
                <w:lang w:val="en-US"/>
              </w:rPr>
              <w:t>c</w:t>
            </w:r>
            <w:r w:rsidRPr="006B39BB">
              <w:rPr>
                <w:rFonts w:cs="Times New Roman"/>
                <w:szCs w:val="28"/>
              </w:rPr>
              <w:t xml:space="preserve">ất vào thùng xốp và đậy nắp lại để giữ ấm </w:t>
            </w:r>
            <w:r w:rsidRPr="006B39BB">
              <w:rPr>
                <w:rFonts w:cs="Times New Roman"/>
                <w:b/>
                <w:szCs w:val="28"/>
              </w:rPr>
              <w:t>từ 10 - 12 giờ.</w:t>
            </w:r>
          </w:p>
          <w:p w14:paraId="25CAF680" w14:textId="77777777" w:rsidR="00A86086" w:rsidRPr="006B39BB" w:rsidRDefault="00A86086" w:rsidP="001A0619">
            <w:pPr>
              <w:tabs>
                <w:tab w:val="left" w:pos="465"/>
              </w:tabs>
              <w:spacing w:after="0" w:line="360" w:lineRule="auto"/>
              <w:jc w:val="both"/>
              <w:rPr>
                <w:rFonts w:cs="Times New Roman"/>
                <w:szCs w:val="28"/>
              </w:rPr>
            </w:pPr>
          </w:p>
        </w:tc>
      </w:tr>
    </w:tbl>
    <w:p w14:paraId="44C08AF5" w14:textId="77777777" w:rsidR="00A86086" w:rsidRPr="006B39BB" w:rsidRDefault="00A86086" w:rsidP="00A86086">
      <w:pPr>
        <w:spacing w:after="0" w:line="360" w:lineRule="auto"/>
        <w:rPr>
          <w:rFonts w:cs="Times New Roman"/>
          <w:b/>
          <w:szCs w:val="28"/>
        </w:rPr>
      </w:pPr>
      <w:r w:rsidRPr="006B39BB">
        <w:rPr>
          <w:rFonts w:cs="Times New Roman"/>
          <w:b/>
          <w:szCs w:val="28"/>
        </w:rPr>
        <w:lastRenderedPageBreak/>
        <w:t>Hoạt động 3: Quan sát các mẫu vi khuẩn khác hoặc tiêu bản nhuộm</w:t>
      </w:r>
    </w:p>
    <w:p w14:paraId="299FC1AE"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a. Mục tiêu:</w:t>
      </w:r>
      <w:r w:rsidRPr="006B39BB">
        <w:rPr>
          <w:rFonts w:cs="Times New Roman"/>
          <w:color w:val="000000" w:themeColor="text1"/>
          <w:szCs w:val="28"/>
        </w:rPr>
        <w:t xml:space="preserve"> HS so sánh và nhận xét về sự khác biệt giữa tiêu bản sống và tiêu bản nhuộm</w:t>
      </w:r>
    </w:p>
    <w:p w14:paraId="70D60088"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 xml:space="preserve">b. Nội dung: </w:t>
      </w:r>
      <w:r w:rsidRPr="006B39BB">
        <w:rPr>
          <w:rFonts w:cs="Times New Roman"/>
          <w:color w:val="000000" w:themeColor="text1"/>
          <w:szCs w:val="28"/>
        </w:rPr>
        <w:t xml:space="preserve">quan sát các tiêu bản nhuộm sẵn( nếu có) </w:t>
      </w:r>
    </w:p>
    <w:p w14:paraId="5CDF56D1"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c. Sản phẩm: </w:t>
      </w:r>
      <w:r w:rsidRPr="006B39BB">
        <w:rPr>
          <w:rFonts w:cs="Times New Roman"/>
          <w:color w:val="000000" w:themeColor="text1"/>
          <w:szCs w:val="28"/>
        </w:rPr>
        <w:t>sữa chua do HS thực hành</w:t>
      </w:r>
    </w:p>
    <w:p w14:paraId="7F12820A"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lastRenderedPageBreak/>
        <w:t xml:space="preserve">d. Tổ chức thực hiện: </w:t>
      </w:r>
    </w:p>
    <w:tbl>
      <w:tblPr>
        <w:tblStyle w:val="TableGrid"/>
        <w:tblW w:w="0" w:type="auto"/>
        <w:tblInd w:w="-113" w:type="dxa"/>
        <w:tblLook w:val="04A0" w:firstRow="1" w:lastRow="0" w:firstColumn="1" w:lastColumn="0" w:noHBand="0" w:noVBand="1"/>
      </w:tblPr>
      <w:tblGrid>
        <w:gridCol w:w="5847"/>
        <w:gridCol w:w="3616"/>
      </w:tblGrid>
      <w:tr w:rsidR="00A86086" w:rsidRPr="006B39BB" w14:paraId="3D51ADDE"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0413ABFA" w14:textId="77777777" w:rsidR="00A86086" w:rsidRPr="006B39BB" w:rsidRDefault="00A86086" w:rsidP="001A0619">
            <w:pPr>
              <w:tabs>
                <w:tab w:val="left" w:pos="495"/>
              </w:tabs>
              <w:spacing w:after="0" w:line="360" w:lineRule="auto"/>
              <w:jc w:val="center"/>
              <w:rPr>
                <w:rFonts w:cs="Times New Roman"/>
                <w:b/>
                <w:szCs w:val="28"/>
              </w:rPr>
            </w:pPr>
            <w:r w:rsidRPr="006B39BB">
              <w:rPr>
                <w:rFonts w:cs="Times New Roman"/>
                <w:b/>
                <w:szCs w:val="28"/>
              </w:rPr>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01B9507E" w14:textId="77777777" w:rsidR="00A86086" w:rsidRPr="006B39BB" w:rsidRDefault="00A86086" w:rsidP="001A0619">
            <w:pPr>
              <w:spacing w:after="0" w:line="360" w:lineRule="auto"/>
              <w:jc w:val="center"/>
              <w:rPr>
                <w:rFonts w:cs="Times New Roman"/>
                <w:b/>
                <w:szCs w:val="28"/>
              </w:rPr>
            </w:pPr>
            <w:r w:rsidRPr="006B39BB">
              <w:rPr>
                <w:rFonts w:cs="Times New Roman"/>
                <w:b/>
                <w:szCs w:val="28"/>
              </w:rPr>
              <w:t>SẢN PHẨM DỰ KIẾN</w:t>
            </w:r>
          </w:p>
        </w:tc>
      </w:tr>
      <w:tr w:rsidR="00A86086" w:rsidRPr="006B39BB" w14:paraId="5C193C3F"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0187EB0E"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Bước 1: Chuyển giao nhiệm vụ:</w:t>
            </w:r>
            <w:r w:rsidRPr="006B39BB">
              <w:rPr>
                <w:rFonts w:cs="Times New Roman"/>
                <w:color w:val="000000" w:themeColor="text1"/>
                <w:szCs w:val="28"/>
              </w:rPr>
              <w:t xml:space="preserve"> </w:t>
            </w:r>
          </w:p>
          <w:p w14:paraId="5651348D" w14:textId="77777777" w:rsidR="00A86086" w:rsidRPr="006B39BB" w:rsidRDefault="00A86086" w:rsidP="001A0619">
            <w:pPr>
              <w:spacing w:after="0" w:line="360" w:lineRule="auto"/>
              <w:jc w:val="both"/>
              <w:rPr>
                <w:rFonts w:cs="Times New Roman"/>
                <w:szCs w:val="28"/>
              </w:rPr>
            </w:pPr>
            <w:r w:rsidRPr="006B39BB">
              <w:rPr>
                <w:rFonts w:cs="Times New Roman"/>
                <w:szCs w:val="28"/>
              </w:rPr>
              <w:t>GV giới thiệu cho HS mẫu nhuộm Gram là gì, cung cấp cho HS thông tin cách phân biệt vi khuẩn khi nhuộm Gram.</w:t>
            </w:r>
          </w:p>
          <w:p w14:paraId="0459F578" w14:textId="77777777" w:rsidR="00A86086" w:rsidRPr="006B39BB" w:rsidRDefault="00A86086" w:rsidP="001A0619">
            <w:pPr>
              <w:spacing w:after="0" w:line="360" w:lineRule="auto"/>
              <w:jc w:val="both"/>
              <w:rPr>
                <w:rFonts w:cs="Times New Roman"/>
                <w:szCs w:val="28"/>
              </w:rPr>
            </w:pPr>
            <w:r w:rsidRPr="006B39BB">
              <w:rPr>
                <w:rFonts w:cs="Times New Roman"/>
                <w:szCs w:val="28"/>
              </w:rPr>
              <w:t>Tổ chức cho HS làm tiêu bản và quan sát các mẫu vi khuẩn khác hoặc sử dụng tiêu bản đã nhuộm sẵn (nếu có).</w:t>
            </w:r>
          </w:p>
          <w:p w14:paraId="0A2ABF49" w14:textId="77777777" w:rsidR="00A86086" w:rsidRPr="006B39BB" w:rsidRDefault="00A86086" w:rsidP="001A0619">
            <w:pPr>
              <w:spacing w:after="0" w:line="360" w:lineRule="auto"/>
              <w:jc w:val="both"/>
              <w:rPr>
                <w:rFonts w:cs="Times New Roman"/>
                <w:szCs w:val="28"/>
              </w:rPr>
            </w:pPr>
            <w:r w:rsidRPr="006B39BB">
              <w:rPr>
                <w:rFonts w:cs="Times New Roman"/>
                <w:szCs w:val="28"/>
              </w:rPr>
              <w:t>Quan sát, giúp đỡ các nhóm khi quan sát.</w:t>
            </w:r>
          </w:p>
          <w:p w14:paraId="24F8F9F6" w14:textId="77777777" w:rsidR="00A86086" w:rsidRPr="006B39BB" w:rsidRDefault="00A86086" w:rsidP="001A0619">
            <w:pPr>
              <w:spacing w:after="0" w:line="360" w:lineRule="auto"/>
              <w:jc w:val="both"/>
              <w:rPr>
                <w:rFonts w:cs="Times New Roman"/>
                <w:szCs w:val="28"/>
              </w:rPr>
            </w:pPr>
            <w:r w:rsidRPr="006B39BB">
              <w:rPr>
                <w:rFonts w:cs="Times New Roman"/>
                <w:szCs w:val="28"/>
              </w:rPr>
              <w:t>Sau khi HS quan sát xong các tiêu bản, có thể cho HS phân biệt các mẫu ví khuẩn trong tiêu bản nhuộm đã quan sát thuộc nhóm vì khuẩn nào (Gram đương hay Gram âm).</w:t>
            </w:r>
          </w:p>
          <w:p w14:paraId="7E9A0CCF"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2: Thực hiện nhiệm vụ: </w:t>
            </w:r>
          </w:p>
          <w:p w14:paraId="76EA551C"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szCs w:val="28"/>
              </w:rPr>
              <w:t>HS ghi lại các đặc điểm quan sát được về hình đạng vi khuẩn, màu sắc của các vi khuẩn trong các mẫu nhuộm Gram.</w:t>
            </w:r>
          </w:p>
          <w:p w14:paraId="16D01361"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3: Báo cáo, thảo luận: </w:t>
            </w:r>
          </w:p>
          <w:p w14:paraId="47841B9F"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GV ghi vào bài thu hoạch</w:t>
            </w:r>
          </w:p>
          <w:p w14:paraId="3224831F"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xml:space="preserve">- Bước 4: Kết luận, nhận định: </w:t>
            </w:r>
          </w:p>
        </w:tc>
        <w:tc>
          <w:tcPr>
            <w:tcW w:w="3656" w:type="dxa"/>
            <w:tcBorders>
              <w:top w:val="single" w:sz="4" w:space="0" w:color="auto"/>
              <w:left w:val="single" w:sz="4" w:space="0" w:color="auto"/>
              <w:bottom w:val="single" w:sz="4" w:space="0" w:color="auto"/>
              <w:right w:val="single" w:sz="4" w:space="0" w:color="auto"/>
            </w:tcBorders>
            <w:hideMark/>
          </w:tcPr>
          <w:p w14:paraId="3DC7065E" w14:textId="77777777" w:rsidR="00A86086" w:rsidRPr="006B39BB" w:rsidRDefault="00A86086" w:rsidP="001A0619">
            <w:pPr>
              <w:spacing w:after="0" w:line="360" w:lineRule="auto"/>
              <w:jc w:val="both"/>
              <w:rPr>
                <w:rFonts w:cs="Times New Roman"/>
                <w:b/>
                <w:szCs w:val="28"/>
              </w:rPr>
            </w:pPr>
            <w:r w:rsidRPr="006B39BB">
              <w:rPr>
                <w:rFonts w:cs="Times New Roman"/>
                <w:b/>
                <w:szCs w:val="28"/>
              </w:rPr>
              <w:t>3. Quan sát các mẫu vi khuẩn khác hoặc tiêu bản nhuộm ( nếu có)</w:t>
            </w:r>
          </w:p>
          <w:p w14:paraId="174C1047" w14:textId="77777777" w:rsidR="00A86086" w:rsidRPr="006B39BB" w:rsidRDefault="00A86086" w:rsidP="001A0619">
            <w:pPr>
              <w:spacing w:after="0" w:line="360" w:lineRule="auto"/>
              <w:jc w:val="both"/>
              <w:rPr>
                <w:rFonts w:cs="Times New Roman"/>
                <w:szCs w:val="28"/>
              </w:rPr>
            </w:pPr>
            <w:r w:rsidRPr="006B39BB">
              <w:rPr>
                <w:rFonts w:cs="Times New Roman"/>
                <w:szCs w:val="28"/>
              </w:rPr>
              <w:t>Dùng các mẫu tiêu bản nhuộm một số loại vi khuẩn, quan sát bắng kính hiển vi ở vật kính 10x hoặc 40x</w:t>
            </w:r>
          </w:p>
        </w:tc>
      </w:tr>
    </w:tbl>
    <w:p w14:paraId="4F292F87" w14:textId="77777777" w:rsidR="00A86086" w:rsidRPr="006B39BB" w:rsidRDefault="00A86086" w:rsidP="00A86086">
      <w:pPr>
        <w:spacing w:after="0" w:line="360" w:lineRule="auto"/>
        <w:rPr>
          <w:rFonts w:cs="Times New Roman"/>
          <w:b/>
          <w:szCs w:val="28"/>
        </w:rPr>
      </w:pPr>
      <w:r w:rsidRPr="006B39BB">
        <w:rPr>
          <w:rFonts w:cs="Times New Roman"/>
          <w:b/>
          <w:szCs w:val="28"/>
        </w:rPr>
        <w:t>Hoạt động 4: Hướng dẫn HS hoàn thành bài thu hoạch</w:t>
      </w:r>
    </w:p>
    <w:p w14:paraId="7A11246F" w14:textId="77777777" w:rsidR="00A86086" w:rsidRPr="006B39BB" w:rsidRDefault="00A86086" w:rsidP="00A86086">
      <w:pPr>
        <w:spacing w:after="0" w:line="360" w:lineRule="auto"/>
        <w:rPr>
          <w:rFonts w:cs="Times New Roman"/>
          <w:szCs w:val="28"/>
        </w:rPr>
      </w:pPr>
      <w:r w:rsidRPr="006B39BB">
        <w:rPr>
          <w:rFonts w:cs="Times New Roman"/>
          <w:b/>
          <w:color w:val="000000" w:themeColor="text1"/>
          <w:szCs w:val="28"/>
        </w:rPr>
        <w:t>a. Mục tiêu:</w:t>
      </w:r>
      <w:r w:rsidRPr="006B39BB">
        <w:rPr>
          <w:rFonts w:cs="Times New Roman"/>
          <w:color w:val="000000" w:themeColor="text1"/>
          <w:szCs w:val="28"/>
        </w:rPr>
        <w:t xml:space="preserve"> </w:t>
      </w:r>
      <w:r w:rsidRPr="006B39BB">
        <w:rPr>
          <w:rFonts w:cs="Times New Roman"/>
          <w:szCs w:val="28"/>
        </w:rPr>
        <w:t>HS hoàn thành bài thu hoạch</w:t>
      </w:r>
    </w:p>
    <w:p w14:paraId="7EAFA0B8"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 xml:space="preserve">b. Nội dung: </w:t>
      </w:r>
      <w:r w:rsidRPr="006B39BB">
        <w:rPr>
          <w:rFonts w:cs="Times New Roman"/>
          <w:color w:val="000000" w:themeColor="text1"/>
          <w:szCs w:val="28"/>
        </w:rPr>
        <w:t>HS hoàn thiện bài thu hoạch nộp cho GV</w:t>
      </w:r>
    </w:p>
    <w:p w14:paraId="32B5B05A" w14:textId="77777777" w:rsidR="00A86086" w:rsidRPr="006B39BB" w:rsidRDefault="00A86086" w:rsidP="00A86086">
      <w:pPr>
        <w:tabs>
          <w:tab w:val="left" w:pos="567"/>
          <w:tab w:val="left" w:pos="1134"/>
        </w:tabs>
        <w:spacing w:after="0" w:line="360" w:lineRule="auto"/>
        <w:jc w:val="both"/>
        <w:rPr>
          <w:rFonts w:cs="Times New Roman"/>
          <w:color w:val="000000" w:themeColor="text1"/>
          <w:szCs w:val="28"/>
        </w:rPr>
      </w:pPr>
      <w:r w:rsidRPr="006B39BB">
        <w:rPr>
          <w:rFonts w:cs="Times New Roman"/>
          <w:b/>
          <w:color w:val="000000" w:themeColor="text1"/>
          <w:szCs w:val="28"/>
        </w:rPr>
        <w:t xml:space="preserve">c. Sản phẩm: </w:t>
      </w:r>
      <w:r w:rsidRPr="006B39BB">
        <w:rPr>
          <w:rFonts w:cs="Times New Roman"/>
          <w:color w:val="000000" w:themeColor="text1"/>
          <w:szCs w:val="28"/>
        </w:rPr>
        <w:t>bài thu hoạch</w:t>
      </w:r>
    </w:p>
    <w:p w14:paraId="7F3B29C2" w14:textId="77777777" w:rsidR="00A86086" w:rsidRPr="006B39BB" w:rsidRDefault="00A86086" w:rsidP="00A86086">
      <w:pPr>
        <w:tabs>
          <w:tab w:val="left" w:pos="567"/>
          <w:tab w:val="left" w:pos="1134"/>
        </w:tabs>
        <w:spacing w:after="0" w:line="360" w:lineRule="auto"/>
        <w:jc w:val="both"/>
        <w:rPr>
          <w:rFonts w:cs="Times New Roman"/>
          <w:b/>
          <w:color w:val="000000" w:themeColor="text1"/>
          <w:szCs w:val="28"/>
        </w:rPr>
      </w:pPr>
      <w:r w:rsidRPr="006B39BB">
        <w:rPr>
          <w:rFonts w:cs="Times New Roman"/>
          <w:b/>
          <w:color w:val="000000" w:themeColor="text1"/>
          <w:szCs w:val="28"/>
        </w:rPr>
        <w:t xml:space="preserve">d. Tổ chức thực hiện: </w:t>
      </w:r>
    </w:p>
    <w:tbl>
      <w:tblPr>
        <w:tblStyle w:val="TableGrid"/>
        <w:tblW w:w="0" w:type="auto"/>
        <w:tblInd w:w="-113" w:type="dxa"/>
        <w:tblLook w:val="04A0" w:firstRow="1" w:lastRow="0" w:firstColumn="1" w:lastColumn="0" w:noHBand="0" w:noVBand="1"/>
      </w:tblPr>
      <w:tblGrid>
        <w:gridCol w:w="5850"/>
        <w:gridCol w:w="3613"/>
      </w:tblGrid>
      <w:tr w:rsidR="00A86086" w:rsidRPr="006B39BB" w14:paraId="3DE91628"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1BBDF91B" w14:textId="77777777" w:rsidR="00A86086" w:rsidRPr="006B39BB" w:rsidRDefault="00A86086" w:rsidP="001A0619">
            <w:pPr>
              <w:tabs>
                <w:tab w:val="left" w:pos="495"/>
              </w:tabs>
              <w:spacing w:after="0" w:line="360" w:lineRule="auto"/>
              <w:jc w:val="both"/>
              <w:rPr>
                <w:rFonts w:cs="Times New Roman"/>
                <w:b/>
                <w:szCs w:val="28"/>
              </w:rPr>
            </w:pPr>
            <w:r w:rsidRPr="006B39BB">
              <w:rPr>
                <w:rFonts w:cs="Times New Roman"/>
                <w:b/>
                <w:szCs w:val="28"/>
              </w:rPr>
              <w:lastRenderedPageBreak/>
              <w:t>Hoạt động của GV và HS</w:t>
            </w:r>
          </w:p>
        </w:tc>
        <w:tc>
          <w:tcPr>
            <w:tcW w:w="3656" w:type="dxa"/>
            <w:tcBorders>
              <w:top w:val="single" w:sz="4" w:space="0" w:color="auto"/>
              <w:left w:val="single" w:sz="4" w:space="0" w:color="auto"/>
              <w:bottom w:val="single" w:sz="4" w:space="0" w:color="auto"/>
              <w:right w:val="single" w:sz="4" w:space="0" w:color="auto"/>
            </w:tcBorders>
            <w:hideMark/>
          </w:tcPr>
          <w:p w14:paraId="620A3D93" w14:textId="77777777" w:rsidR="00A86086" w:rsidRPr="006B39BB" w:rsidRDefault="00A86086" w:rsidP="001A0619">
            <w:pPr>
              <w:spacing w:after="0" w:line="360" w:lineRule="auto"/>
              <w:jc w:val="both"/>
              <w:rPr>
                <w:rFonts w:cs="Times New Roman"/>
                <w:b/>
                <w:szCs w:val="28"/>
              </w:rPr>
            </w:pPr>
            <w:r w:rsidRPr="006B39BB">
              <w:rPr>
                <w:rFonts w:cs="Times New Roman"/>
                <w:b/>
                <w:szCs w:val="28"/>
              </w:rPr>
              <w:t>Sản phẩm dự kiến</w:t>
            </w:r>
          </w:p>
        </w:tc>
      </w:tr>
      <w:tr w:rsidR="00A86086" w:rsidRPr="006B39BB" w14:paraId="65415AC7" w14:textId="77777777" w:rsidTr="001A0619">
        <w:tc>
          <w:tcPr>
            <w:tcW w:w="5920" w:type="dxa"/>
            <w:tcBorders>
              <w:top w:val="single" w:sz="4" w:space="0" w:color="auto"/>
              <w:left w:val="single" w:sz="4" w:space="0" w:color="auto"/>
              <w:bottom w:val="single" w:sz="4" w:space="0" w:color="auto"/>
              <w:right w:val="single" w:sz="4" w:space="0" w:color="auto"/>
            </w:tcBorders>
            <w:hideMark/>
          </w:tcPr>
          <w:p w14:paraId="3203C9A2"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b/>
                <w:color w:val="000000" w:themeColor="text1"/>
                <w:szCs w:val="28"/>
              </w:rPr>
              <w:t>- Bước 1: Chuyển giao nhiệm vụ:</w:t>
            </w:r>
            <w:r w:rsidRPr="006B39BB">
              <w:rPr>
                <w:rFonts w:cs="Times New Roman"/>
                <w:color w:val="000000" w:themeColor="text1"/>
                <w:szCs w:val="28"/>
              </w:rPr>
              <w:t xml:space="preserve"> </w:t>
            </w:r>
          </w:p>
          <w:p w14:paraId="565B222B"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Yêu cầu HS hoàn thiện nộp lại bài thu hoạch và thực hiện các yêu cầu trong SGK</w:t>
            </w:r>
          </w:p>
          <w:p w14:paraId="013AAF0E" w14:textId="77777777" w:rsidR="00A86086" w:rsidRPr="006B39BB" w:rsidRDefault="00A86086" w:rsidP="001A0619">
            <w:pPr>
              <w:spacing w:after="0" w:line="360" w:lineRule="auto"/>
              <w:jc w:val="both"/>
              <w:rPr>
                <w:rFonts w:cs="Times New Roman"/>
                <w:szCs w:val="28"/>
              </w:rPr>
            </w:pPr>
            <w:r w:rsidRPr="006B39BB">
              <w:rPr>
                <w:rFonts w:cs="Times New Roman"/>
                <w:szCs w:val="28"/>
              </w:rPr>
              <w:t>1. Vẽ vào vở hình ảnh vi khuẩn có trong sữa chua đã quan sát được bằng kinh hiển vi ở các độ phóng đại khác nhau (về thêm nếu quan sát mẫu vị khuẩn khác).</w:t>
            </w:r>
          </w:p>
          <w:p w14:paraId="435A60FC" w14:textId="77777777" w:rsidR="00A86086" w:rsidRPr="006B39BB" w:rsidRDefault="00A86086" w:rsidP="001A0619">
            <w:pPr>
              <w:spacing w:after="0" w:line="360" w:lineRule="auto"/>
              <w:jc w:val="both"/>
              <w:rPr>
                <w:rFonts w:cs="Times New Roman"/>
                <w:szCs w:val="28"/>
              </w:rPr>
            </w:pPr>
            <w:r w:rsidRPr="006B39BB">
              <w:rPr>
                <w:rFonts w:cs="Times New Roman"/>
                <w:szCs w:val="28"/>
              </w:rPr>
              <w:t>2. Nhận xét về hình dạng và cách sắp xếp của các vi khuẩn quan sát được.</w:t>
            </w:r>
          </w:p>
          <w:p w14:paraId="7D478686" w14:textId="77777777" w:rsidR="00A86086" w:rsidRPr="006B39BB" w:rsidRDefault="00A86086" w:rsidP="001A0619">
            <w:pPr>
              <w:spacing w:after="0" w:line="360" w:lineRule="auto"/>
              <w:jc w:val="both"/>
              <w:rPr>
                <w:rFonts w:cs="Times New Roman"/>
                <w:szCs w:val="28"/>
              </w:rPr>
            </w:pPr>
            <w:r w:rsidRPr="006B39BB">
              <w:rPr>
                <w:rFonts w:cs="Times New Roman"/>
                <w:szCs w:val="28"/>
              </w:rPr>
              <w:t>3. Vì sao trong khi làm sữa chua, không dùng nước sôi đẻ pha hộp sữa chua dùng làm giống? Sau thời gian ủ âm hỗn hợp làm sữa chua, néu đề sản phẩm ở ngoài (không cho vào tủ lạnh) thi điều gl sẽ xảy ra?</w:t>
            </w:r>
          </w:p>
          <w:p w14:paraId="3C00CC53"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 Bước 2: Thực hiện nhiệm vụ: </w:t>
            </w:r>
          </w:p>
          <w:p w14:paraId="05AB598F"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HS tổng hợp lại nội dung thu được sau khi hoạt động thực hành, hoàn thiện bài thu hoạch, và trả lời các câu hỏi trên</w:t>
            </w:r>
          </w:p>
          <w:p w14:paraId="1997686B"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3: Báo cáo, thảo luận: </w:t>
            </w:r>
          </w:p>
          <w:p w14:paraId="608D7D74" w14:textId="77777777" w:rsidR="00A86086" w:rsidRPr="006B39BB" w:rsidRDefault="00A86086" w:rsidP="001A0619">
            <w:pPr>
              <w:spacing w:after="0" w:line="360" w:lineRule="auto"/>
              <w:jc w:val="both"/>
              <w:rPr>
                <w:rFonts w:cs="Times New Roman"/>
                <w:color w:val="000000" w:themeColor="text1"/>
                <w:szCs w:val="28"/>
              </w:rPr>
            </w:pPr>
            <w:r w:rsidRPr="006B39BB">
              <w:rPr>
                <w:rFonts w:cs="Times New Roman"/>
                <w:color w:val="000000" w:themeColor="text1"/>
                <w:szCs w:val="28"/>
              </w:rPr>
              <w:t>Gv thu lại bài thu hoạch</w:t>
            </w:r>
          </w:p>
          <w:p w14:paraId="2F12A7E7"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b/>
                <w:color w:val="000000" w:themeColor="text1"/>
                <w:szCs w:val="28"/>
              </w:rPr>
              <w:t xml:space="preserve">- Bước 4: Kết luận, nhận định: </w:t>
            </w:r>
          </w:p>
          <w:p w14:paraId="79C01DCF" w14:textId="77777777" w:rsidR="00A86086" w:rsidRPr="006B39BB" w:rsidRDefault="00A86086" w:rsidP="001A0619">
            <w:pPr>
              <w:spacing w:after="0" w:line="360" w:lineRule="auto"/>
              <w:jc w:val="both"/>
              <w:rPr>
                <w:rFonts w:cs="Times New Roman"/>
                <w:b/>
                <w:color w:val="000000" w:themeColor="text1"/>
                <w:szCs w:val="28"/>
              </w:rPr>
            </w:pPr>
            <w:r w:rsidRPr="006B39BB">
              <w:rPr>
                <w:rFonts w:cs="Times New Roman"/>
                <w:color w:val="000000" w:themeColor="text1"/>
                <w:szCs w:val="28"/>
              </w:rPr>
              <w:t>GV đánh giá bài thu hoạch</w:t>
            </w:r>
          </w:p>
        </w:tc>
        <w:tc>
          <w:tcPr>
            <w:tcW w:w="3656" w:type="dxa"/>
            <w:tcBorders>
              <w:top w:val="single" w:sz="4" w:space="0" w:color="auto"/>
              <w:left w:val="single" w:sz="4" w:space="0" w:color="auto"/>
              <w:bottom w:val="single" w:sz="4" w:space="0" w:color="auto"/>
              <w:right w:val="single" w:sz="4" w:space="0" w:color="auto"/>
            </w:tcBorders>
            <w:hideMark/>
          </w:tcPr>
          <w:p w14:paraId="5A4486AF" w14:textId="77777777" w:rsidR="00A86086" w:rsidRPr="006B39BB" w:rsidRDefault="00A86086" w:rsidP="001A0619">
            <w:pPr>
              <w:spacing w:after="0" w:line="360" w:lineRule="auto"/>
              <w:jc w:val="both"/>
              <w:rPr>
                <w:rFonts w:cs="Times New Roman"/>
                <w:b/>
                <w:szCs w:val="28"/>
              </w:rPr>
            </w:pPr>
            <w:r w:rsidRPr="006B39BB">
              <w:rPr>
                <w:rFonts w:cs="Times New Roman"/>
                <w:b/>
                <w:szCs w:val="28"/>
              </w:rPr>
              <w:t>III. Thu hoạch</w:t>
            </w:r>
          </w:p>
          <w:p w14:paraId="11EFC46A" w14:textId="77777777" w:rsidR="00A86086" w:rsidRPr="006B39BB" w:rsidRDefault="00A86086" w:rsidP="001A0619">
            <w:pPr>
              <w:spacing w:after="0" w:line="360" w:lineRule="auto"/>
              <w:jc w:val="both"/>
              <w:rPr>
                <w:rFonts w:cs="Times New Roman"/>
                <w:szCs w:val="28"/>
              </w:rPr>
            </w:pPr>
            <w:r w:rsidRPr="006B39BB">
              <w:rPr>
                <w:rFonts w:cs="Times New Roman"/>
                <w:b/>
                <w:szCs w:val="28"/>
              </w:rPr>
              <w:t xml:space="preserve">1. </w:t>
            </w:r>
            <w:r w:rsidRPr="006B39BB">
              <w:rPr>
                <w:rFonts w:cs="Times New Roman"/>
                <w:szCs w:val="28"/>
              </w:rPr>
              <w:t>GV yêu cầy HS dựa vào kết quả quan sát được để vẽ lại hình vi khuẩn</w:t>
            </w:r>
          </w:p>
          <w:p w14:paraId="364ECC02" w14:textId="77777777" w:rsidR="00A86086" w:rsidRPr="006B39BB" w:rsidRDefault="00A86086" w:rsidP="001A0619">
            <w:pPr>
              <w:spacing w:after="0" w:line="360" w:lineRule="auto"/>
              <w:jc w:val="both"/>
              <w:rPr>
                <w:rFonts w:cs="Times New Roman"/>
                <w:szCs w:val="28"/>
              </w:rPr>
            </w:pPr>
            <w:r w:rsidRPr="006B39BB">
              <w:rPr>
                <w:rFonts w:cs="Times New Roman"/>
                <w:szCs w:val="28"/>
              </w:rPr>
              <w:t>2. Tùy thuộc vào loại vi khuẩn HS đã quan sát để nhận xét các sắp xếp có thể sống độc lập hay sống thành đám</w:t>
            </w:r>
          </w:p>
          <w:p w14:paraId="07F536BB" w14:textId="77777777" w:rsidR="00A86086" w:rsidRPr="006B39BB" w:rsidRDefault="00A86086" w:rsidP="001A0619">
            <w:pPr>
              <w:spacing w:after="0" w:line="360" w:lineRule="auto"/>
              <w:jc w:val="both"/>
              <w:rPr>
                <w:rFonts w:cs="Times New Roman"/>
                <w:b/>
                <w:szCs w:val="28"/>
              </w:rPr>
            </w:pPr>
            <w:r w:rsidRPr="006B39BB">
              <w:rPr>
                <w:rFonts w:cs="Times New Roman"/>
                <w:szCs w:val="28"/>
              </w:rPr>
              <w:t>3.</w:t>
            </w:r>
            <w:r w:rsidRPr="006B39BB">
              <w:rPr>
                <w:rFonts w:cs="Times New Roman"/>
                <w:b/>
                <w:szCs w:val="28"/>
              </w:rPr>
              <w:t xml:space="preserve"> </w:t>
            </w:r>
            <w:r w:rsidRPr="006B39BB">
              <w:rPr>
                <w:rFonts w:cs="Times New Roman"/>
                <w:color w:val="000000"/>
                <w:szCs w:val="28"/>
                <w:shd w:val="clear" w:color="auto" w:fill="FFFFFF"/>
              </w:rPr>
              <w:t>Không sử dụng nước sôi để pha hộp sữa chua dùng làm giống vì nhiệt độ cao của nước sôi có làm chết vi khuẩn trong sữa chua. Hỗn hợp sữa chua sau thời gian ủ ấm để ngoài không khí sẽ có hiện tượng: vi khuẩn lactic trong sữa chua nhân lên nhanh chóng do nhiệt độ phù hợp, dẫn đến sản phẩm bị chua quá và không sử dụng được. Do đó, sau khi tạo được sản phẩm, cần bảo quản trong tủ lạnh</w:t>
            </w:r>
          </w:p>
        </w:tc>
      </w:tr>
    </w:tbl>
    <w:p w14:paraId="17448300" w14:textId="77777777" w:rsidR="00A86086" w:rsidRDefault="00A86086" w:rsidP="00A86086">
      <w:pPr>
        <w:spacing w:after="0" w:line="360" w:lineRule="auto"/>
        <w:jc w:val="both"/>
        <w:rPr>
          <w:rFonts w:eastAsia="Times New Roman" w:cs="Times New Roman"/>
          <w:szCs w:val="28"/>
          <w:lang w:val="nl-NL"/>
        </w:rPr>
      </w:pPr>
    </w:p>
    <w:p w14:paraId="3275DD6F" w14:textId="77777777" w:rsidR="00851B68" w:rsidRPr="00A86086" w:rsidRDefault="00851B68" w:rsidP="00A86086"/>
    <w:sectPr w:rsidR="00851B68" w:rsidRPr="00A860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Times New Roman"/>
    <w:charset w:val="00"/>
    <w:family w:val="auto"/>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9F7A30"/>
    <w:multiLevelType w:val="hybridMultilevel"/>
    <w:tmpl w:val="938A83D0"/>
    <w:lvl w:ilvl="0" w:tplc="DD00CBA0">
      <w:start w:val="1"/>
      <w:numFmt w:val="bullet"/>
      <w:lvlText w:val="-"/>
      <w:lvlJc w:val="left"/>
      <w:pPr>
        <w:ind w:left="360" w:hanging="360"/>
      </w:pPr>
      <w:rPr>
        <w:rFonts w:ascii="VNI-Times" w:hAnsi="VN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36E04EA"/>
    <w:multiLevelType w:val="hybridMultilevel"/>
    <w:tmpl w:val="6DD4D8F6"/>
    <w:lvl w:ilvl="0" w:tplc="042A0001">
      <w:start w:val="1"/>
      <w:numFmt w:val="bullet"/>
      <w:lvlText w:val=""/>
      <w:lvlJc w:val="left"/>
      <w:pPr>
        <w:ind w:left="768" w:hanging="360"/>
      </w:pPr>
      <w:rPr>
        <w:rFonts w:ascii="Symbol" w:hAnsi="Symbol" w:hint="default"/>
      </w:rPr>
    </w:lvl>
    <w:lvl w:ilvl="1" w:tplc="042A0003">
      <w:start w:val="1"/>
      <w:numFmt w:val="bullet"/>
      <w:lvlText w:val="o"/>
      <w:lvlJc w:val="left"/>
      <w:pPr>
        <w:ind w:left="1488" w:hanging="360"/>
      </w:pPr>
      <w:rPr>
        <w:rFonts w:ascii="Courier New" w:hAnsi="Courier New" w:cs="Courier New" w:hint="default"/>
      </w:rPr>
    </w:lvl>
    <w:lvl w:ilvl="2" w:tplc="042A0005">
      <w:start w:val="1"/>
      <w:numFmt w:val="bullet"/>
      <w:lvlText w:val=""/>
      <w:lvlJc w:val="left"/>
      <w:pPr>
        <w:ind w:left="2208" w:hanging="360"/>
      </w:pPr>
      <w:rPr>
        <w:rFonts w:ascii="Wingdings" w:hAnsi="Wingdings" w:hint="default"/>
      </w:rPr>
    </w:lvl>
    <w:lvl w:ilvl="3" w:tplc="042A0001">
      <w:start w:val="1"/>
      <w:numFmt w:val="bullet"/>
      <w:lvlText w:val=""/>
      <w:lvlJc w:val="left"/>
      <w:pPr>
        <w:ind w:left="2928" w:hanging="360"/>
      </w:pPr>
      <w:rPr>
        <w:rFonts w:ascii="Symbol" w:hAnsi="Symbol" w:hint="default"/>
      </w:rPr>
    </w:lvl>
    <w:lvl w:ilvl="4" w:tplc="042A0003">
      <w:start w:val="1"/>
      <w:numFmt w:val="bullet"/>
      <w:lvlText w:val="o"/>
      <w:lvlJc w:val="left"/>
      <w:pPr>
        <w:ind w:left="3648" w:hanging="360"/>
      </w:pPr>
      <w:rPr>
        <w:rFonts w:ascii="Courier New" w:hAnsi="Courier New" w:cs="Courier New" w:hint="default"/>
      </w:rPr>
    </w:lvl>
    <w:lvl w:ilvl="5" w:tplc="042A0005">
      <w:start w:val="1"/>
      <w:numFmt w:val="bullet"/>
      <w:lvlText w:val=""/>
      <w:lvlJc w:val="left"/>
      <w:pPr>
        <w:ind w:left="4368" w:hanging="360"/>
      </w:pPr>
      <w:rPr>
        <w:rFonts w:ascii="Wingdings" w:hAnsi="Wingdings" w:hint="default"/>
      </w:rPr>
    </w:lvl>
    <w:lvl w:ilvl="6" w:tplc="042A0001">
      <w:start w:val="1"/>
      <w:numFmt w:val="bullet"/>
      <w:lvlText w:val=""/>
      <w:lvlJc w:val="left"/>
      <w:pPr>
        <w:ind w:left="5088" w:hanging="360"/>
      </w:pPr>
      <w:rPr>
        <w:rFonts w:ascii="Symbol" w:hAnsi="Symbol" w:hint="default"/>
      </w:rPr>
    </w:lvl>
    <w:lvl w:ilvl="7" w:tplc="042A0003">
      <w:start w:val="1"/>
      <w:numFmt w:val="bullet"/>
      <w:lvlText w:val="o"/>
      <w:lvlJc w:val="left"/>
      <w:pPr>
        <w:ind w:left="5808" w:hanging="360"/>
      </w:pPr>
      <w:rPr>
        <w:rFonts w:ascii="Courier New" w:hAnsi="Courier New" w:cs="Courier New" w:hint="default"/>
      </w:rPr>
    </w:lvl>
    <w:lvl w:ilvl="8" w:tplc="042A0005">
      <w:start w:val="1"/>
      <w:numFmt w:val="bullet"/>
      <w:lvlText w:val=""/>
      <w:lvlJc w:val="left"/>
      <w:pPr>
        <w:ind w:left="6528" w:hanging="360"/>
      </w:pPr>
      <w:rPr>
        <w:rFonts w:ascii="Wingdings" w:hAnsi="Wingdings" w:hint="default"/>
      </w:rPr>
    </w:lvl>
  </w:abstractNum>
  <w:abstractNum w:abstractNumId="2" w15:restartNumberingAfterBreak="0">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5199636">
    <w:abstractNumId w:val="2"/>
  </w:num>
  <w:num w:numId="2" w16cid:durableId="1502351138">
    <w:abstractNumId w:val="1"/>
  </w:num>
  <w:num w:numId="3" w16cid:durableId="76423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951"/>
    <w:rsid w:val="003A72F6"/>
    <w:rsid w:val="006E25CD"/>
    <w:rsid w:val="00851B68"/>
    <w:rsid w:val="009E10DA"/>
    <w:rsid w:val="00A11D01"/>
    <w:rsid w:val="00A86086"/>
    <w:rsid w:val="00BB5951"/>
    <w:rsid w:val="00CF1EB2"/>
    <w:rsid w:val="00D33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28731"/>
  <w15:chartTrackingRefBased/>
  <w15:docId w15:val="{D2A92A98-154E-4CAB-9BC2-319B9CB7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5CD"/>
    <w:pPr>
      <w:spacing w:after="200" w:line="276" w:lineRule="auto"/>
    </w:pPr>
    <w:rPr>
      <w:rFonts w:ascii="Times New Roman" w:hAnsi="Times New Roman"/>
      <w:noProof/>
      <w:kern w:val="0"/>
      <w:sz w:val="28"/>
      <w:lang w:val="vi-VN"/>
      <w14:ligatures w14:val="none"/>
    </w:rPr>
  </w:style>
  <w:style w:type="paragraph" w:styleId="Heading2">
    <w:name w:val="heading 2"/>
    <w:basedOn w:val="Normal"/>
    <w:next w:val="Normal"/>
    <w:link w:val="Heading2Char"/>
    <w:uiPriority w:val="9"/>
    <w:unhideWhenUsed/>
    <w:qFormat/>
    <w:rsid w:val="006E25CD"/>
    <w:pPr>
      <w:keepNext/>
      <w:keepLines/>
      <w:spacing w:before="40" w:after="0"/>
      <w:jc w:val="center"/>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25CD"/>
    <w:rPr>
      <w:rFonts w:ascii="Times New Roman" w:eastAsiaTheme="majorEastAsia" w:hAnsi="Times New Roman" w:cstheme="majorBidi"/>
      <w:b/>
      <w:noProof/>
      <w:color w:val="000000" w:themeColor="text1"/>
      <w:kern w:val="0"/>
      <w:sz w:val="28"/>
      <w:szCs w:val="26"/>
      <w:lang w:val="vi-VN"/>
      <w14:ligatures w14:val="none"/>
    </w:rPr>
  </w:style>
  <w:style w:type="paragraph" w:styleId="Header">
    <w:name w:val="header"/>
    <w:basedOn w:val="Normal"/>
    <w:link w:val="HeaderChar"/>
    <w:uiPriority w:val="99"/>
    <w:unhideWhenUsed/>
    <w:rsid w:val="006E25CD"/>
    <w:pPr>
      <w:tabs>
        <w:tab w:val="center" w:pos="4320"/>
        <w:tab w:val="right" w:pos="8640"/>
      </w:tabs>
      <w:spacing w:after="0" w:line="240" w:lineRule="auto"/>
    </w:pPr>
    <w:rPr>
      <w:rFonts w:ascii=".VnTime" w:eastAsia="Times New Roman" w:hAnsi=".VnTime" w:cs="Times New Roman"/>
      <w:noProof w:val="0"/>
      <w:sz w:val="26"/>
      <w:szCs w:val="24"/>
      <w:lang w:val="en-US"/>
    </w:rPr>
  </w:style>
  <w:style w:type="character" w:customStyle="1" w:styleId="HeaderChar">
    <w:name w:val="Header Char"/>
    <w:basedOn w:val="DefaultParagraphFont"/>
    <w:link w:val="Header"/>
    <w:uiPriority w:val="99"/>
    <w:rsid w:val="006E25CD"/>
    <w:rPr>
      <w:rFonts w:ascii=".VnTime" w:eastAsia="Times New Roman" w:hAnsi=".VnTime" w:cs="Times New Roman"/>
      <w:kern w:val="0"/>
      <w:sz w:val="26"/>
      <w:szCs w:val="24"/>
      <w14:ligatures w14:val="none"/>
    </w:rPr>
  </w:style>
  <w:style w:type="paragraph" w:styleId="ListParagraph">
    <w:name w:val="List Paragraph"/>
    <w:basedOn w:val="Normal"/>
    <w:uiPriority w:val="34"/>
    <w:qFormat/>
    <w:rsid w:val="006E25CD"/>
    <w:pPr>
      <w:numPr>
        <w:numId w:val="1"/>
      </w:numPr>
      <w:spacing w:after="0" w:line="240" w:lineRule="auto"/>
      <w:contextualSpacing/>
    </w:pPr>
    <w:rPr>
      <w:rFonts w:ascii="VNI Times" w:hAnsi="VNI Times" w:cs="Times New Roman"/>
      <w:noProof w:val="0"/>
      <w:szCs w:val="28"/>
      <w:lang w:val="en-US"/>
    </w:rPr>
  </w:style>
  <w:style w:type="table" w:styleId="TableGrid">
    <w:name w:val="Table Grid"/>
    <w:basedOn w:val="TableNormal"/>
    <w:uiPriority w:val="59"/>
    <w:rsid w:val="006E25CD"/>
    <w:pPr>
      <w:spacing w:after="0" w:line="240" w:lineRule="auto"/>
    </w:pPr>
    <w:rPr>
      <w:rFonts w:eastAsiaTheme="minorEastAsia"/>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5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1096</Words>
  <Characters>6248</Characters>
  <Application>Microsoft Office Word</Application>
  <DocSecurity>0</DocSecurity>
  <Lines>52</Lines>
  <Paragraphs>14</Paragraphs>
  <ScaleCrop>false</ScaleCrop>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2024-11-17T10:50:00Z</dcterms:created>
  <dcterms:modified xsi:type="dcterms:W3CDTF">2024-11-17T11:00:00Z</dcterms:modified>
</cp:coreProperties>
</file>